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118" w:rsidRPr="00F5146A" w:rsidRDefault="006C3118" w:rsidP="00F5146A">
      <w:pPr>
        <w:spacing w:after="0" w:line="259" w:lineRule="auto"/>
        <w:ind w:left="-851" w:right="0" w:firstLine="0"/>
        <w:jc w:val="left"/>
        <w:rPr>
          <w:szCs w:val="24"/>
          <w:lang w:val="ru-RU"/>
        </w:rPr>
      </w:pPr>
      <w:bookmarkStart w:id="0" w:name="_GoBack"/>
      <w:r>
        <w:rPr>
          <w:noProof/>
          <w:szCs w:val="24"/>
          <w:lang w:val="ru-RU" w:eastAsia="ru-RU"/>
        </w:rPr>
        <w:drawing>
          <wp:inline distT="0" distB="0" distL="0" distR="0" wp14:anchorId="7132FEB6" wp14:editId="4C6278D6">
            <wp:extent cx="6791325" cy="9515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00" cy="952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5146A">
        <w:rPr>
          <w:szCs w:val="24"/>
          <w:lang w:val="ru-RU"/>
        </w:rPr>
        <w:t xml:space="preserve"> </w:t>
      </w:r>
    </w:p>
    <w:p w:rsidR="006C3118" w:rsidRDefault="006C3118">
      <w:pPr>
        <w:spacing w:line="240" w:lineRule="auto"/>
        <w:ind w:left="0" w:right="527" w:firstLine="0"/>
        <w:jc w:val="center"/>
        <w:rPr>
          <w:b/>
          <w:color w:val="auto"/>
          <w:szCs w:val="24"/>
          <w:lang w:val="ru-RU"/>
        </w:rPr>
      </w:pPr>
    </w:p>
    <w:p w:rsidR="00CC076B" w:rsidRDefault="006C3118">
      <w:pPr>
        <w:spacing w:line="240" w:lineRule="auto"/>
        <w:ind w:left="0" w:right="527" w:firstLine="0"/>
        <w:jc w:val="center"/>
        <w:rPr>
          <w:b/>
          <w:color w:val="auto"/>
          <w:szCs w:val="24"/>
          <w:lang w:val="ru-RU"/>
        </w:rPr>
      </w:pPr>
      <w:r w:rsidRPr="006C3118">
        <w:rPr>
          <w:b/>
          <w:color w:val="auto"/>
          <w:szCs w:val="24"/>
          <w:lang w:val="ru-RU"/>
        </w:rPr>
        <w:t>Содержание</w:t>
      </w:r>
      <w:r>
        <w:rPr>
          <w:b/>
          <w:color w:val="auto"/>
          <w:szCs w:val="24"/>
          <w:lang w:val="ru-RU"/>
        </w:rPr>
        <w:t>:</w:t>
      </w:r>
    </w:p>
    <w:p w:rsidR="00CC076B" w:rsidRDefault="00CC076B">
      <w:pPr>
        <w:tabs>
          <w:tab w:val="center" w:pos="3249"/>
          <w:tab w:val="center" w:pos="8330"/>
        </w:tabs>
        <w:spacing w:line="240" w:lineRule="auto"/>
        <w:ind w:left="0" w:right="0" w:firstLine="0"/>
        <w:jc w:val="left"/>
        <w:rPr>
          <w:color w:val="auto"/>
          <w:szCs w:val="24"/>
          <w:lang w:val="ru-RU"/>
        </w:rPr>
      </w:pP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Паспорт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Программы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развития</w:t>
      </w:r>
      <w:proofErr w:type="spellEnd"/>
      <w:r>
        <w:rPr>
          <w:color w:val="auto"/>
          <w:szCs w:val="24"/>
        </w:rPr>
        <w:t>……………………………….</w:t>
      </w:r>
      <w:r>
        <w:rPr>
          <w:color w:val="auto"/>
          <w:szCs w:val="24"/>
          <w:lang w:val="ru-RU"/>
        </w:rPr>
        <w:t>.......................................3</w:t>
      </w:r>
      <w:r>
        <w:rPr>
          <w:b/>
          <w:color w:val="auto"/>
          <w:szCs w:val="24"/>
        </w:rPr>
        <w:t xml:space="preserve"> </w:t>
      </w:r>
      <w:r>
        <w:rPr>
          <w:b/>
          <w:color w:val="auto"/>
          <w:szCs w:val="24"/>
        </w:rPr>
        <w:tab/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Информационная справка МБДОУ Ойховский детский сад №3 «Колокольчик».....6</w:t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Анализ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потенциала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развития</w:t>
      </w:r>
      <w:proofErr w:type="spellEnd"/>
      <w:r>
        <w:rPr>
          <w:color w:val="auto"/>
          <w:szCs w:val="24"/>
        </w:rPr>
        <w:t xml:space="preserve"> М</w:t>
      </w:r>
      <w:r>
        <w:rPr>
          <w:color w:val="auto"/>
          <w:szCs w:val="24"/>
          <w:lang w:val="ru-RU"/>
        </w:rPr>
        <w:t>Б</w:t>
      </w:r>
      <w:r>
        <w:rPr>
          <w:color w:val="auto"/>
          <w:szCs w:val="24"/>
        </w:rPr>
        <w:t>ДОУ ………………………</w:t>
      </w:r>
      <w:r>
        <w:rPr>
          <w:color w:val="auto"/>
          <w:szCs w:val="24"/>
          <w:lang w:val="ru-RU"/>
        </w:rPr>
        <w:t>..................................... 7</w:t>
      </w:r>
      <w:r>
        <w:rPr>
          <w:b/>
          <w:color w:val="auto"/>
          <w:szCs w:val="24"/>
        </w:rPr>
        <w:t xml:space="preserve"> </w:t>
      </w:r>
      <w:r>
        <w:rPr>
          <w:b/>
          <w:color w:val="auto"/>
          <w:szCs w:val="24"/>
        </w:rPr>
        <w:tab/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 xml:space="preserve">Основания для разработки Программы развития. </w:t>
      </w:r>
      <w:r>
        <w:rPr>
          <w:color w:val="auto"/>
          <w:szCs w:val="24"/>
        </w:rPr>
        <w:t>SWOT</w:t>
      </w:r>
      <w:r>
        <w:rPr>
          <w:color w:val="auto"/>
          <w:szCs w:val="24"/>
          <w:lang w:val="ru-RU"/>
        </w:rPr>
        <w:t>- анализ потенциала развития МБДОУ …................... ....................................................................................................13</w:t>
      </w:r>
      <w:r>
        <w:rPr>
          <w:color w:val="auto"/>
          <w:szCs w:val="24"/>
          <w:lang w:val="ru-RU"/>
        </w:rPr>
        <w:tab/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Основные направления развития организации..............................................................15</w:t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Мероприятия по реализации Программы развития.......................................................16</w:t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Механизмы реализации Программы развития...............................................................19</w:t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Ожидаемые результаты  Программы развития...............................................................20</w:t>
      </w:r>
    </w:p>
    <w:p w:rsidR="00CC076B" w:rsidRDefault="006C3118">
      <w:pPr>
        <w:numPr>
          <w:ilvl w:val="0"/>
          <w:numId w:val="2"/>
        </w:numPr>
        <w:spacing w:line="240" w:lineRule="auto"/>
        <w:ind w:right="700" w:hanging="66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 xml:space="preserve">Критерии и показатели  оценки реализации Программы развития..............................21 </w:t>
      </w:r>
    </w:p>
    <w:p w:rsidR="00CC076B" w:rsidRDefault="006C3118">
      <w:pPr>
        <w:tabs>
          <w:tab w:val="center" w:pos="2414"/>
        </w:tabs>
        <w:spacing w:line="255" w:lineRule="auto"/>
        <w:ind w:left="0" w:right="0" w:firstLine="0"/>
        <w:jc w:val="left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ab/>
      </w: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F5146A" w:rsidRDefault="00F5146A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F5146A" w:rsidRDefault="00F5146A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F5146A" w:rsidRDefault="00F5146A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F5146A" w:rsidRDefault="00F5146A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CC076B">
      <w:pPr>
        <w:tabs>
          <w:tab w:val="center" w:pos="2414"/>
        </w:tabs>
        <w:spacing w:after="5" w:line="255" w:lineRule="auto"/>
        <w:ind w:left="-567" w:right="0" w:firstLine="709"/>
        <w:jc w:val="left"/>
        <w:rPr>
          <w:b/>
          <w:szCs w:val="24"/>
          <w:lang w:val="ru-RU"/>
        </w:rPr>
      </w:pPr>
    </w:p>
    <w:p w:rsidR="00CC076B" w:rsidRDefault="006C3118">
      <w:pPr>
        <w:pStyle w:val="1"/>
        <w:numPr>
          <w:ilvl w:val="0"/>
          <w:numId w:val="3"/>
        </w:numPr>
        <w:ind w:left="466" w:right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Паспорт Программы развития</w:t>
      </w:r>
    </w:p>
    <w:p w:rsidR="00CC076B" w:rsidRDefault="006C3118">
      <w:pPr>
        <w:spacing w:after="11" w:line="259" w:lineRule="auto"/>
        <w:ind w:left="-567" w:right="0" w:firstLine="709"/>
        <w:jc w:val="left"/>
        <w:rPr>
          <w:color w:val="auto"/>
          <w:szCs w:val="24"/>
          <w:lang w:val="ru-RU"/>
        </w:rPr>
      </w:pPr>
      <w:r>
        <w:rPr>
          <w:b/>
          <w:color w:val="auto"/>
          <w:szCs w:val="24"/>
          <w:lang w:val="ru-RU"/>
        </w:rPr>
        <w:t xml:space="preserve"> </w:t>
      </w:r>
      <w:r>
        <w:rPr>
          <w:rFonts w:eastAsia="Calibri"/>
          <w:color w:val="auto"/>
          <w:szCs w:val="24"/>
          <w:lang w:val="ru-RU"/>
        </w:rPr>
        <w:t xml:space="preserve"> </w:t>
      </w:r>
    </w:p>
    <w:p w:rsidR="00CC076B" w:rsidRDefault="006C3118">
      <w:pPr>
        <w:spacing w:after="193"/>
        <w:ind w:left="-567" w:right="701" w:firstLine="709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 xml:space="preserve">  Программа развития МБДОУ Ойховский детский сад № 3 «Колокольчик» (далее – ДОУ) – локальный акт</w:t>
      </w:r>
      <w:r>
        <w:rPr>
          <w:rFonts w:eastAsia="Arial"/>
          <w:color w:val="auto"/>
          <w:szCs w:val="24"/>
          <w:lang w:val="ru-RU"/>
        </w:rPr>
        <w:t xml:space="preserve"> </w:t>
      </w:r>
      <w:r>
        <w:rPr>
          <w:color w:val="auto"/>
          <w:szCs w:val="24"/>
          <w:lang w:val="ru-RU"/>
        </w:rPr>
        <w:t>дошкольного образовательного учреждения, который определяет стратегию развития ДОУ, цели и задачи, механизмы реализации, основные направления деятельности.</w:t>
      </w:r>
      <w:r>
        <w:rPr>
          <w:rFonts w:eastAsia="Arial"/>
          <w:color w:val="auto"/>
          <w:szCs w:val="24"/>
          <w:lang w:val="ru-RU"/>
        </w:rPr>
        <w:t xml:space="preserve"> </w:t>
      </w:r>
      <w:r>
        <w:rPr>
          <w:color w:val="auto"/>
          <w:szCs w:val="24"/>
          <w:lang w:val="ru-RU"/>
        </w:rPr>
        <w:t xml:space="preserve">Программа развития предназначена для определения перспективных направлений развития образовательного учреждения на основе анализа работы за предыдущий период. </w:t>
      </w:r>
    </w:p>
    <w:p w:rsidR="00CC076B" w:rsidRPr="006C3118" w:rsidRDefault="006C3118">
      <w:pPr>
        <w:spacing w:after="302"/>
        <w:ind w:left="-567" w:right="701" w:firstLine="709"/>
        <w:rPr>
          <w:szCs w:val="24"/>
          <w:lang w:val="ru-RU"/>
        </w:rPr>
      </w:pPr>
      <w:r>
        <w:rPr>
          <w:color w:val="auto"/>
          <w:szCs w:val="24"/>
          <w:lang w:val="ru-RU"/>
        </w:rPr>
        <w:t xml:space="preserve">        Реализация Программы позволит обеспечить   развитие дошкольного образовательного учреждения по всем направлениям за счет новых перспективных разработок, динамики  развития, актуализации внутреннего потенциала ДОУ. </w:t>
      </w:r>
    </w:p>
    <w:tbl>
      <w:tblPr>
        <w:tblW w:w="9811" w:type="dxa"/>
        <w:tblInd w:w="-178" w:type="dxa"/>
        <w:tblLayout w:type="fixed"/>
        <w:tblCellMar>
          <w:top w:w="50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66"/>
        <w:gridCol w:w="1155"/>
        <w:gridCol w:w="429"/>
        <w:gridCol w:w="7660"/>
        <w:gridCol w:w="101"/>
      </w:tblGrid>
      <w:tr w:rsidR="00CC076B" w:rsidRPr="006C3118">
        <w:trPr>
          <w:gridAfter w:val="1"/>
          <w:wAfter w:w="101" w:type="dxa"/>
          <w:trHeight w:val="838"/>
        </w:trPr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 xml:space="preserve">Наименование </w:t>
            </w:r>
          </w:p>
          <w:p w:rsidR="00CC076B" w:rsidRDefault="006C3118">
            <w:pPr>
              <w:spacing w:after="0" w:line="259" w:lineRule="auto"/>
              <w:ind w:left="2" w:right="0" w:firstLine="0"/>
              <w:jc w:val="left"/>
              <w:rPr>
                <w:szCs w:val="24"/>
                <w:lang w:val="ru-RU"/>
              </w:rPr>
            </w:pP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</w:p>
        </w:tc>
        <w:tc>
          <w:tcPr>
            <w:tcW w:w="8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Программа развития Муниципального бюджетного дошкольного образовательного учреждения Ойховский детский сад № 3 «Колокольчик» (далее – ДОУ) на 2024-2027 годы</w:t>
            </w:r>
          </w:p>
        </w:tc>
      </w:tr>
      <w:tr w:rsidR="00CC076B" w:rsidRPr="006C3118">
        <w:trPr>
          <w:gridAfter w:val="1"/>
          <w:wAfter w:w="101" w:type="dxa"/>
          <w:trHeight w:val="1553"/>
        </w:trPr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2" w:right="0" w:firstLine="0"/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Документы, </w:t>
            </w:r>
          </w:p>
          <w:p w:rsidR="00CC076B" w:rsidRDefault="006C3118">
            <w:pPr>
              <w:spacing w:after="0" w:line="259" w:lineRule="auto"/>
              <w:ind w:left="2" w:right="0" w:firstLine="0"/>
              <w:jc w:val="left"/>
              <w:rPr>
                <w:szCs w:val="24"/>
                <w:lang w:val="ru-RU"/>
              </w:rPr>
            </w:pPr>
            <w:proofErr w:type="gramStart"/>
            <w:r>
              <w:rPr>
                <w:b/>
                <w:szCs w:val="24"/>
                <w:lang w:val="ru-RU"/>
              </w:rPr>
              <w:t>послужившие</w:t>
            </w:r>
            <w:proofErr w:type="gramEnd"/>
            <w:r>
              <w:rPr>
                <w:b/>
                <w:szCs w:val="24"/>
                <w:lang w:val="ru-RU"/>
              </w:rPr>
              <w:t xml:space="preserve"> основанием </w:t>
            </w:r>
          </w:p>
          <w:p w:rsidR="00CC076B" w:rsidRDefault="006C3118">
            <w:pPr>
              <w:spacing w:after="38" w:line="240" w:lineRule="auto"/>
              <w:ind w:left="2" w:right="0" w:firstLine="0"/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для разработки </w:t>
            </w:r>
          </w:p>
          <w:p w:rsidR="00CC076B" w:rsidRDefault="006C3118">
            <w:pPr>
              <w:spacing w:after="207" w:line="259" w:lineRule="auto"/>
              <w:ind w:left="2" w:right="0" w:firstLine="0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Программы </w:t>
            </w:r>
          </w:p>
          <w:p w:rsidR="00CC076B" w:rsidRDefault="006C3118">
            <w:pPr>
              <w:spacing w:after="0" w:line="259" w:lineRule="auto"/>
              <w:ind w:left="2" w:right="0" w:firstLine="0"/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 </w:t>
            </w:r>
          </w:p>
        </w:tc>
        <w:tc>
          <w:tcPr>
            <w:tcW w:w="8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Федеральный закон «Об образовании в Российской Федерации» </w:t>
            </w:r>
            <w:proofErr w:type="gramStart"/>
            <w:r>
              <w:rPr>
                <w:szCs w:val="24"/>
                <w:lang w:val="ru-RU"/>
              </w:rPr>
              <w:t>от</w:t>
            </w:r>
            <w:proofErr w:type="gramEnd"/>
            <w:r>
              <w:rPr>
                <w:szCs w:val="24"/>
                <w:lang w:val="ru-RU"/>
              </w:rPr>
              <w:t xml:space="preserve">  </w:t>
            </w:r>
          </w:p>
          <w:p w:rsidR="00CC076B" w:rsidRDefault="006C3118">
            <w:pPr>
              <w:spacing w:after="9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29.12.2012 № 273-ФЗ  </w:t>
            </w:r>
          </w:p>
          <w:p w:rsidR="00CC076B" w:rsidRDefault="006C3118">
            <w:pPr>
              <w:numPr>
                <w:ilvl w:val="0"/>
                <w:numId w:val="4"/>
              </w:numPr>
              <w:spacing w:after="0" w:line="276" w:lineRule="auto"/>
              <w:ind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Приказ от 31.07.2020 № 304-ФЗ «О внесении изменений в Федеральный закон "Об образовании в Российской Федерации" по вопросам воспитания обучающихся»</w:t>
            </w:r>
            <w:r>
              <w:rPr>
                <w:color w:val="111115"/>
                <w:szCs w:val="24"/>
                <w:lang w:val="ru-RU"/>
              </w:rPr>
              <w:t>.</w:t>
            </w: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4"/>
              </w:numPr>
              <w:spacing w:after="9" w:line="268" w:lineRule="auto"/>
              <w:ind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Стратегия развития воспитания в РФ на период до 2025 года,  утвержденная распоряжением Правительства РФ от 29.05.2015 № 996-р.  </w:t>
            </w:r>
          </w:p>
          <w:p w:rsidR="00CC076B" w:rsidRDefault="006C3118">
            <w:pPr>
              <w:numPr>
                <w:ilvl w:val="0"/>
                <w:numId w:val="4"/>
              </w:numPr>
              <w:spacing w:after="0" w:line="267" w:lineRule="auto"/>
              <w:ind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Национальный проект «Образование», утв. президиумом Совета при президенте РФ (протокол от 03.09.2018 №10); </w:t>
            </w:r>
          </w:p>
          <w:p w:rsidR="00CC076B" w:rsidRDefault="006C3118">
            <w:pPr>
              <w:numPr>
                <w:ilvl w:val="0"/>
                <w:numId w:val="4"/>
              </w:numPr>
              <w:spacing w:after="20" w:line="259" w:lineRule="auto"/>
              <w:ind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Распоряжение Минпросвещения России от 21.06.2021 № Р-126 </w:t>
            </w:r>
          </w:p>
          <w:p w:rsidR="00CC076B" w:rsidRDefault="006C3118">
            <w:pPr>
              <w:spacing w:after="1" w:line="276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«Об утверждении ведомственного целевого проекта «Развитие  дополнительного образования детей, выявление и поддержка лиц,  </w:t>
            </w:r>
          </w:p>
          <w:p w:rsidR="00CC076B" w:rsidRDefault="006C3118">
            <w:pPr>
              <w:spacing w:after="19" w:line="259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проявивших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выдающиеся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способности</w:t>
            </w:r>
            <w:proofErr w:type="spellEnd"/>
            <w:r>
              <w:rPr>
                <w:szCs w:val="24"/>
              </w:rPr>
              <w:t>»;</w:t>
            </w:r>
            <w:r>
              <w:rPr>
                <w:color w:val="111115"/>
                <w:szCs w:val="24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4"/>
              </w:numPr>
              <w:spacing w:after="14" w:line="259" w:lineRule="auto"/>
              <w:ind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Концепция развития дополнительного образования детей в РФ,  </w:t>
            </w:r>
          </w:p>
          <w:p w:rsidR="00CC076B" w:rsidRDefault="006C3118">
            <w:pPr>
              <w:spacing w:after="22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(Распоряжение Правительства РФ от 31 марта 2022 №678-р) </w:t>
            </w:r>
          </w:p>
          <w:p w:rsidR="00CC076B" w:rsidRDefault="006C3118">
            <w:pPr>
              <w:numPr>
                <w:ilvl w:val="0"/>
                <w:numId w:val="4"/>
              </w:numPr>
              <w:spacing w:after="47" w:line="238" w:lineRule="auto"/>
              <w:ind w:right="0" w:firstLine="0"/>
              <w:jc w:val="left"/>
              <w:rPr>
                <w:szCs w:val="24"/>
                <w:lang w:val="ru-RU"/>
              </w:rPr>
            </w:pPr>
            <w:r>
              <w:rPr>
                <w:color w:val="111115"/>
                <w:szCs w:val="24"/>
                <w:lang w:val="ru-RU"/>
              </w:rPr>
              <w:t xml:space="preserve"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 </w:t>
            </w:r>
          </w:p>
          <w:p w:rsidR="00CC076B" w:rsidRDefault="006C3118">
            <w:pPr>
              <w:spacing w:after="2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color w:val="111115"/>
                <w:szCs w:val="24"/>
                <w:lang w:val="ru-RU"/>
              </w:rPr>
              <w:t xml:space="preserve">(вступил в силу с 01 марта 2023 года); </w:t>
            </w:r>
          </w:p>
          <w:p w:rsidR="00CC076B" w:rsidRDefault="006C3118">
            <w:pPr>
              <w:numPr>
                <w:ilvl w:val="0"/>
                <w:numId w:val="4"/>
              </w:numPr>
              <w:spacing w:after="0" w:line="270" w:lineRule="auto"/>
              <w:ind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Федеральный государственный образовательный стандарт дошкольного образования (приказ Минобразования и науки РФ от 17.10.2013 г. №1155); </w:t>
            </w:r>
          </w:p>
          <w:p w:rsidR="00CC076B" w:rsidRDefault="006C3118">
            <w:pPr>
              <w:spacing w:after="27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Письмо Минпросвещения России от 07.06.2019 № 07-3760 </w:t>
            </w:r>
            <w:r>
              <w:rPr>
                <w:color w:val="111115"/>
                <w:szCs w:val="24"/>
                <w:lang w:val="ru-RU"/>
              </w:rPr>
              <w:t xml:space="preserve">«О  программе развития образовательной организации» </w:t>
            </w:r>
          </w:p>
          <w:p w:rsidR="00CC076B" w:rsidRDefault="006C3118">
            <w:pPr>
              <w:spacing w:after="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 Устав МБДОУ Ойховский детский сад № 3 «Колокольчик».</w:t>
            </w:r>
          </w:p>
          <w:p w:rsidR="00CC076B" w:rsidRDefault="006C3118">
            <w:pPr>
              <w:spacing w:after="0" w:line="259" w:lineRule="auto"/>
              <w:ind w:left="5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Лицензия на </w:t>
            </w:r>
            <w:proofErr w:type="gramStart"/>
            <w:r>
              <w:rPr>
                <w:szCs w:val="24"/>
                <w:lang w:val="ru-RU"/>
              </w:rPr>
              <w:t>право ведения</w:t>
            </w:r>
            <w:proofErr w:type="gramEnd"/>
            <w:r>
              <w:rPr>
                <w:szCs w:val="24"/>
                <w:lang w:val="ru-RU"/>
              </w:rPr>
              <w:t xml:space="preserve"> образовательной деятельности   № 4532-л от 05.03.2011г., серия РО № 043972 от 22.03.2012г., регистрационный №6751-л, приложение № 1 к лицензии на право ведения образовательной деятельности № 386-л от 22.03.2012г. </w:t>
            </w:r>
          </w:p>
          <w:p w:rsidR="00CC076B" w:rsidRDefault="006C3118">
            <w:pPr>
              <w:spacing w:after="0" w:line="259" w:lineRule="auto"/>
              <w:ind w:left="5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 Приказ УО администрации Курагинского района от 06.03.2019г № 156 «Об утверждении Порядка согласования программ развития</w:t>
            </w:r>
          </w:p>
        </w:tc>
      </w:tr>
      <w:tr w:rsidR="00CC076B" w:rsidRPr="006C3118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6077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  <w:lang w:val="ru-RU"/>
              </w:rPr>
              <w:lastRenderedPageBreak/>
              <w:t xml:space="preserve"> </w:t>
            </w:r>
            <w:r w:rsidRPr="006C3118">
              <w:rPr>
                <w:b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Этапы</w:t>
            </w:r>
            <w:proofErr w:type="spellEnd"/>
            <w:r>
              <w:rPr>
                <w:b/>
                <w:szCs w:val="24"/>
                <w:lang w:val="ru-RU"/>
              </w:rPr>
              <w:t xml:space="preserve"> 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реализации</w:t>
            </w:r>
            <w:proofErr w:type="spellEnd"/>
            <w:r>
              <w:rPr>
                <w:b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  <w:p w:rsidR="00CC076B" w:rsidRDefault="00CC076B">
            <w:pPr>
              <w:spacing w:after="0" w:line="259" w:lineRule="auto"/>
              <w:ind w:left="-7" w:right="0" w:firstLine="0"/>
              <w:rPr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74" w:lineRule="auto"/>
              <w:ind w:left="149" w:right="4400" w:firstLine="0"/>
              <w:jc w:val="left"/>
              <w:rPr>
                <w:b/>
                <w:i/>
                <w:szCs w:val="24"/>
                <w:lang w:val="ru-RU"/>
              </w:rPr>
            </w:pPr>
            <w:r>
              <w:rPr>
                <w:b/>
                <w:i/>
                <w:szCs w:val="24"/>
                <w:lang w:val="ru-RU"/>
              </w:rPr>
              <w:t xml:space="preserve">С 2024года по 2027 год </w:t>
            </w:r>
          </w:p>
          <w:p w:rsidR="00CC076B" w:rsidRDefault="006C3118">
            <w:pPr>
              <w:spacing w:after="0" w:line="274" w:lineRule="auto"/>
              <w:ind w:left="149" w:right="440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Этапы реализации программы </w:t>
            </w:r>
          </w:p>
          <w:p w:rsidR="00CC076B" w:rsidRDefault="006C3118">
            <w:pPr>
              <w:spacing w:after="29" w:line="259" w:lineRule="auto"/>
              <w:ind w:left="149" w:right="0" w:firstLine="0"/>
              <w:jc w:val="left"/>
              <w:rPr>
                <w:szCs w:val="24"/>
                <w:lang w:val="ru-RU"/>
              </w:rPr>
            </w:pPr>
            <w:r>
              <w:rPr>
                <w:i/>
                <w:szCs w:val="24"/>
                <w:u w:val="single" w:color="000000"/>
                <w:lang w:val="ru-RU"/>
              </w:rPr>
              <w:t>1-ый этап – подготовительный (январь – сентябрь 2025)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47" w:line="244" w:lineRule="auto"/>
              <w:ind w:right="0" w:firstLine="4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анализ </w:t>
            </w:r>
            <w:r>
              <w:rPr>
                <w:szCs w:val="24"/>
                <w:lang w:val="ru-RU"/>
              </w:rPr>
              <w:tab/>
              <w:t xml:space="preserve">имеющихся </w:t>
            </w:r>
            <w:r>
              <w:rPr>
                <w:szCs w:val="24"/>
                <w:lang w:val="ru-RU"/>
              </w:rPr>
              <w:tab/>
              <w:t xml:space="preserve">условий </w:t>
            </w:r>
            <w:r>
              <w:rPr>
                <w:szCs w:val="24"/>
                <w:lang w:val="ru-RU"/>
              </w:rPr>
              <w:tab/>
              <w:t xml:space="preserve">для </w:t>
            </w:r>
            <w:r>
              <w:rPr>
                <w:szCs w:val="24"/>
                <w:lang w:val="ru-RU"/>
              </w:rPr>
              <w:tab/>
              <w:t xml:space="preserve">реализации </w:t>
            </w:r>
            <w:r>
              <w:rPr>
                <w:szCs w:val="24"/>
                <w:lang w:val="ru-RU"/>
              </w:rPr>
              <w:tab/>
              <w:t xml:space="preserve">мероприятий </w:t>
            </w:r>
            <w:r>
              <w:rPr>
                <w:szCs w:val="24"/>
                <w:lang w:val="ru-RU"/>
              </w:rPr>
              <w:tab/>
              <w:t>в соответствии с Программой развития;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53" w:line="238" w:lineRule="auto"/>
              <w:ind w:right="0" w:firstLine="4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оптимизация условий (кадровых, материально-технических и т. д.) для успешной реализации мероприятий в соответствии с Программой развития;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44" w:line="238" w:lineRule="auto"/>
              <w:ind w:right="0" w:firstLine="4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начало реализации мероприятий, направленных на создание   модели развивающего образовательного пространства.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30" w:line="259" w:lineRule="auto"/>
              <w:ind w:left="149" w:right="0" w:firstLine="0"/>
              <w:jc w:val="left"/>
              <w:rPr>
                <w:szCs w:val="24"/>
              </w:rPr>
            </w:pPr>
            <w:r>
              <w:rPr>
                <w:i/>
                <w:szCs w:val="24"/>
                <w:u w:val="single" w:color="000000"/>
              </w:rPr>
              <w:t xml:space="preserve">2-ой </w:t>
            </w:r>
            <w:proofErr w:type="spellStart"/>
            <w:r>
              <w:rPr>
                <w:i/>
                <w:szCs w:val="24"/>
                <w:u w:val="single" w:color="000000"/>
              </w:rPr>
              <w:t>этап</w:t>
            </w:r>
            <w:proofErr w:type="spellEnd"/>
            <w:r>
              <w:rPr>
                <w:i/>
                <w:szCs w:val="24"/>
                <w:u w:val="single" w:color="000000"/>
              </w:rPr>
              <w:t xml:space="preserve"> – </w:t>
            </w:r>
            <w:proofErr w:type="spellStart"/>
            <w:r>
              <w:rPr>
                <w:i/>
                <w:szCs w:val="24"/>
                <w:u w:val="single" w:color="000000"/>
              </w:rPr>
              <w:t>практический</w:t>
            </w:r>
            <w:proofErr w:type="spellEnd"/>
            <w:r>
              <w:rPr>
                <w:i/>
                <w:szCs w:val="24"/>
                <w:u w:val="single" w:color="000000"/>
              </w:rPr>
              <w:t xml:space="preserve"> (202</w:t>
            </w:r>
            <w:r>
              <w:rPr>
                <w:i/>
                <w:szCs w:val="24"/>
                <w:u w:val="single" w:color="000000"/>
                <w:lang w:val="ru-RU"/>
              </w:rPr>
              <w:t>5</w:t>
            </w:r>
            <w:r>
              <w:rPr>
                <w:i/>
                <w:szCs w:val="24"/>
                <w:u w:val="single" w:color="000000"/>
              </w:rPr>
              <w:t>-202</w:t>
            </w:r>
            <w:r>
              <w:rPr>
                <w:i/>
                <w:szCs w:val="24"/>
                <w:u w:val="single" w:color="000000"/>
                <w:lang w:val="ru-RU"/>
              </w:rPr>
              <w:t>6</w:t>
            </w:r>
            <w:r>
              <w:rPr>
                <w:i/>
                <w:szCs w:val="24"/>
                <w:u w:val="single" w:color="000000"/>
              </w:rPr>
              <w:t>)</w:t>
            </w:r>
            <w:r>
              <w:rPr>
                <w:rFonts w:eastAsia="Calibri"/>
                <w:szCs w:val="24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7" w:line="278" w:lineRule="auto"/>
              <w:ind w:right="0" w:firstLine="4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апробирование модели, обновление содержания организационных форм, педагогических технологий;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52" w:line="238" w:lineRule="auto"/>
              <w:ind w:right="0" w:firstLine="4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постепенная реализация мероприятий в соответствии с Программой развития;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16" w:line="259" w:lineRule="auto"/>
              <w:ind w:right="0" w:firstLine="43"/>
              <w:jc w:val="left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коррекция</w:t>
            </w:r>
            <w:proofErr w:type="spellEnd"/>
            <w:proofErr w:type="gramEnd"/>
            <w:r>
              <w:rPr>
                <w:szCs w:val="24"/>
              </w:rPr>
              <w:t xml:space="preserve"> мероприятий.</w:t>
            </w:r>
            <w:r>
              <w:rPr>
                <w:rFonts w:eastAsia="Calibri"/>
                <w:szCs w:val="24"/>
              </w:rPr>
              <w:t xml:space="preserve"> </w:t>
            </w:r>
          </w:p>
          <w:p w:rsidR="00CC076B" w:rsidRDefault="006C3118">
            <w:pPr>
              <w:spacing w:after="34" w:line="259" w:lineRule="auto"/>
              <w:ind w:left="149" w:right="0" w:firstLine="0"/>
              <w:jc w:val="left"/>
              <w:rPr>
                <w:szCs w:val="24"/>
              </w:rPr>
            </w:pPr>
            <w:r>
              <w:rPr>
                <w:i/>
                <w:szCs w:val="24"/>
                <w:u w:val="single" w:color="000000"/>
              </w:rPr>
              <w:t xml:space="preserve">3-ий </w:t>
            </w:r>
            <w:proofErr w:type="spellStart"/>
            <w:r>
              <w:rPr>
                <w:i/>
                <w:szCs w:val="24"/>
                <w:u w:val="single" w:color="000000"/>
              </w:rPr>
              <w:t>этап</w:t>
            </w:r>
            <w:proofErr w:type="spellEnd"/>
            <w:r>
              <w:rPr>
                <w:i/>
                <w:szCs w:val="24"/>
                <w:u w:val="single" w:color="000000"/>
              </w:rPr>
              <w:t xml:space="preserve"> – </w:t>
            </w:r>
            <w:proofErr w:type="spellStart"/>
            <w:r>
              <w:rPr>
                <w:i/>
                <w:szCs w:val="24"/>
                <w:u w:val="single" w:color="000000"/>
              </w:rPr>
              <w:t>итоговый</w:t>
            </w:r>
            <w:proofErr w:type="spellEnd"/>
            <w:r>
              <w:rPr>
                <w:i/>
                <w:szCs w:val="24"/>
                <w:u w:val="single" w:color="000000"/>
              </w:rPr>
              <w:t xml:space="preserve"> (202</w:t>
            </w:r>
            <w:r>
              <w:rPr>
                <w:i/>
                <w:szCs w:val="24"/>
                <w:u w:val="single" w:color="000000"/>
                <w:lang w:val="ru-RU"/>
              </w:rPr>
              <w:t>6</w:t>
            </w:r>
            <w:r>
              <w:rPr>
                <w:i/>
                <w:szCs w:val="24"/>
                <w:u w:val="single" w:color="000000"/>
              </w:rPr>
              <w:t>-202</w:t>
            </w:r>
            <w:r>
              <w:rPr>
                <w:i/>
                <w:szCs w:val="24"/>
                <w:u w:val="single" w:color="000000"/>
                <w:lang w:val="ru-RU"/>
              </w:rPr>
              <w:t>7</w:t>
            </w:r>
            <w:r>
              <w:rPr>
                <w:i/>
                <w:szCs w:val="24"/>
                <w:u w:val="single" w:color="000000"/>
              </w:rPr>
              <w:t>.)</w:t>
            </w:r>
            <w:r>
              <w:rPr>
                <w:rFonts w:eastAsia="Calibri"/>
                <w:szCs w:val="24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0" w:line="277" w:lineRule="auto"/>
              <w:ind w:right="0" w:firstLine="4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реализация мероприятий, направленных на практическое внедрение и распространение полученных результатов; </w:t>
            </w:r>
          </w:p>
          <w:p w:rsidR="00CC076B" w:rsidRDefault="006C3118">
            <w:pPr>
              <w:numPr>
                <w:ilvl w:val="0"/>
                <w:numId w:val="5"/>
              </w:numPr>
              <w:spacing w:after="0" w:line="277" w:lineRule="auto"/>
              <w:ind w:right="0" w:firstLine="4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анализ достижения цели и решения задач, обозначенных в Программе развития. </w:t>
            </w:r>
          </w:p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i/>
                <w:szCs w:val="24"/>
                <w:lang w:val="ru-RU"/>
              </w:rPr>
              <w:t xml:space="preserve"> </w:t>
            </w:r>
          </w:p>
        </w:tc>
      </w:tr>
      <w:tr w:rsidR="00CC076B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562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 xml:space="preserve">Руководитель </w:t>
            </w: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46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Голубкова Ольга Александровна, заведующий.</w:t>
            </w:r>
          </w:p>
          <w:p w:rsidR="00CC076B" w:rsidRDefault="006C3118">
            <w:pPr>
              <w:spacing w:after="0" w:line="259" w:lineRule="auto"/>
              <w:ind w:left="46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</w:tc>
      </w:tr>
      <w:tr w:rsidR="00CC076B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471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" w:right="0" w:firstLine="0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Разработчики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466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Творческая</w:t>
            </w:r>
            <w:proofErr w:type="spellEnd"/>
            <w:r>
              <w:rPr>
                <w:szCs w:val="24"/>
              </w:rPr>
              <w:t xml:space="preserve"> группа </w:t>
            </w:r>
            <w:proofErr w:type="spellStart"/>
            <w:r>
              <w:rPr>
                <w:szCs w:val="24"/>
              </w:rPr>
              <w:t>работников</w:t>
            </w:r>
            <w:proofErr w:type="spellEnd"/>
            <w:r>
              <w:rPr>
                <w:szCs w:val="24"/>
              </w:rPr>
              <w:t xml:space="preserve"> ДОУ </w:t>
            </w:r>
          </w:p>
        </w:tc>
      </w:tr>
      <w:tr w:rsidR="00CC076B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470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Исполнители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466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Участники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образовательных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отношений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CC076B" w:rsidRPr="006C3118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994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22" w:line="259" w:lineRule="auto"/>
              <w:ind w:left="142" w:right="0" w:firstLine="0"/>
              <w:jc w:val="left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Цель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37" w:right="0" w:firstLine="0"/>
              <w:jc w:val="left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4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Развитие связной речи и активизация словарного запаса детей через внедрение новых методик, технологий и форм взаимодействия со всеми участниками образовательных отношений.</w:t>
            </w:r>
            <w:r>
              <w:rPr>
                <w:b/>
                <w:szCs w:val="24"/>
                <w:lang w:val="ru-RU"/>
              </w:rPr>
              <w:t xml:space="preserve"> </w:t>
            </w:r>
          </w:p>
        </w:tc>
      </w:tr>
      <w:tr w:rsidR="00CC076B" w:rsidRPr="006C3118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2857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Задачи</w:t>
            </w:r>
            <w:r>
              <w:rPr>
                <w:rFonts w:eastAsia="Calibri"/>
                <w:b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numPr>
                <w:ilvl w:val="0"/>
                <w:numId w:val="6"/>
              </w:numPr>
              <w:spacing w:after="0" w:line="279" w:lineRule="auto"/>
              <w:ind w:right="64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Усовершенствовать образовательное пространство в ДОУ посредством обновления образовательных программ и материально – технической базы.</w:t>
            </w:r>
          </w:p>
          <w:p w:rsidR="00CC076B" w:rsidRDefault="006C3118">
            <w:pPr>
              <w:pStyle w:val="a7"/>
              <w:numPr>
                <w:ilvl w:val="0"/>
                <w:numId w:val="6"/>
              </w:numPr>
              <w:spacing w:after="0" w:line="278" w:lineRule="auto"/>
              <w:ind w:right="6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 xml:space="preserve">Совершенствовать применяемые в ДОУ формы и способы педагогической деятельности для развития связной речи и активации словарного запаса детей. </w:t>
            </w:r>
            <w:r>
              <w:rPr>
                <w:i/>
                <w:color w:val="auto"/>
                <w:szCs w:val="24"/>
                <w:lang w:val="ru-RU"/>
              </w:rPr>
              <w:t xml:space="preserve"> </w:t>
            </w:r>
            <w:r>
              <w:rPr>
                <w:color w:val="auto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6"/>
              </w:numPr>
              <w:spacing w:after="31" w:line="258" w:lineRule="auto"/>
              <w:ind w:right="64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 xml:space="preserve">Повышать профессиональные компетенции педагогов ДОУ через участие в РМО и курсы повышения квалификации. </w:t>
            </w:r>
          </w:p>
          <w:p w:rsidR="00CC076B" w:rsidRDefault="006C3118">
            <w:pPr>
              <w:numPr>
                <w:ilvl w:val="0"/>
                <w:numId w:val="6"/>
              </w:numPr>
              <w:spacing w:after="31" w:line="258" w:lineRule="auto"/>
              <w:ind w:right="64" w:firstLine="0"/>
              <w:rPr>
                <w:color w:val="FF0000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Использовать эффективные пути взаимодействия с родителями (законными представителями) через вовлечение их в процесс развития детей.</w:t>
            </w:r>
            <w:r>
              <w:rPr>
                <w:color w:val="FF0000"/>
                <w:szCs w:val="24"/>
                <w:lang w:val="ru-RU"/>
              </w:rPr>
              <w:t xml:space="preserve"> </w:t>
            </w:r>
          </w:p>
          <w:p w:rsidR="00CC076B" w:rsidRDefault="00CC076B">
            <w:pPr>
              <w:spacing w:after="31" w:line="258" w:lineRule="auto"/>
              <w:ind w:left="108" w:right="64" w:firstLine="0"/>
              <w:rPr>
                <w:color w:val="FF0000"/>
                <w:szCs w:val="24"/>
                <w:lang w:val="ru-RU"/>
              </w:rPr>
            </w:pPr>
          </w:p>
        </w:tc>
      </w:tr>
      <w:tr w:rsidR="00CC076B" w:rsidRPr="006C3118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5510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1" w:line="281" w:lineRule="auto"/>
              <w:ind w:left="79" w:right="0" w:firstLine="0"/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lastRenderedPageBreak/>
              <w:t xml:space="preserve">  Ожидаемые результаты, целевые </w:t>
            </w:r>
          </w:p>
          <w:p w:rsidR="00CC076B" w:rsidRDefault="006C3118">
            <w:pPr>
              <w:spacing w:after="0" w:line="282" w:lineRule="auto"/>
              <w:ind w:left="79" w:right="0" w:firstLine="0"/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показатели Программы </w:t>
            </w:r>
          </w:p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 </w:t>
            </w: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numPr>
                <w:ilvl w:val="0"/>
                <w:numId w:val="7"/>
              </w:numPr>
              <w:spacing w:after="0" w:line="262" w:lineRule="auto"/>
              <w:ind w:left="77" w:right="31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 xml:space="preserve">Увеличилась доля оснащенности РППС в соответствии с требованиями ФГОС </w:t>
            </w:r>
            <w:proofErr w:type="gramStart"/>
            <w:r>
              <w:rPr>
                <w:color w:val="auto"/>
                <w:szCs w:val="24"/>
                <w:lang w:val="ru-RU"/>
              </w:rPr>
              <w:t>ДО</w:t>
            </w:r>
            <w:proofErr w:type="gramEnd"/>
            <w:r>
              <w:rPr>
                <w:color w:val="auto"/>
                <w:szCs w:val="24"/>
                <w:lang w:val="ru-RU"/>
              </w:rPr>
              <w:t xml:space="preserve"> с 60% до 80%;  </w:t>
            </w:r>
          </w:p>
          <w:p w:rsidR="00CC076B" w:rsidRDefault="006C3118">
            <w:pPr>
              <w:pStyle w:val="a7"/>
              <w:numPr>
                <w:ilvl w:val="0"/>
                <w:numId w:val="7"/>
              </w:numPr>
              <w:spacing w:after="0" w:line="278" w:lineRule="auto"/>
              <w:ind w:left="77" w:right="6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 xml:space="preserve">Активно используются формы и способы педагогической деятельности для развития связной речи и активации словарного запаса детей. </w:t>
            </w:r>
            <w:r>
              <w:rPr>
                <w:i/>
                <w:color w:val="auto"/>
                <w:szCs w:val="24"/>
                <w:lang w:val="ru-RU"/>
              </w:rPr>
              <w:t xml:space="preserve"> </w:t>
            </w:r>
            <w:r>
              <w:rPr>
                <w:color w:val="auto"/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numPr>
                <w:ilvl w:val="0"/>
                <w:numId w:val="7"/>
              </w:numPr>
              <w:spacing w:after="0" w:line="278" w:lineRule="auto"/>
              <w:ind w:left="77" w:right="6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 xml:space="preserve"> Увеличилась доля воспитанников, принимающих участие в творческих, интеллектуальных конкурсах, фестивалях (с 30% до 60%, учитывая возрастные возможности);  </w:t>
            </w:r>
          </w:p>
          <w:p w:rsidR="00CC076B" w:rsidRDefault="00CC076B">
            <w:pPr>
              <w:spacing w:after="0" w:line="278" w:lineRule="auto"/>
              <w:ind w:left="77" w:right="60" w:firstLine="0"/>
              <w:rPr>
                <w:color w:val="auto"/>
                <w:szCs w:val="24"/>
                <w:lang w:val="ru-RU"/>
              </w:rPr>
            </w:pPr>
          </w:p>
          <w:p w:rsidR="00CC076B" w:rsidRDefault="006C3118">
            <w:pPr>
              <w:numPr>
                <w:ilvl w:val="0"/>
                <w:numId w:val="7"/>
              </w:numPr>
              <w:spacing w:after="0" w:line="279" w:lineRule="auto"/>
              <w:ind w:left="77" w:right="6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Увеличилась доля педагогов, участвующих в РМО до 50%, прошедших курсы повышения квалификации по развитию речи до 100%, аттестованных на квалификационную категорию до 100%.</w:t>
            </w:r>
          </w:p>
          <w:p w:rsidR="00CC076B" w:rsidRDefault="00CC076B">
            <w:pPr>
              <w:pStyle w:val="a7"/>
              <w:spacing w:after="0"/>
              <w:ind w:left="77" w:firstLine="0"/>
              <w:rPr>
                <w:color w:val="auto"/>
                <w:szCs w:val="24"/>
                <w:lang w:val="ru-RU"/>
              </w:rPr>
            </w:pPr>
          </w:p>
          <w:p w:rsidR="00CC076B" w:rsidRDefault="006C3118">
            <w:pPr>
              <w:spacing w:after="0" w:line="277" w:lineRule="auto"/>
              <w:ind w:left="77" w:righ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 xml:space="preserve">5.  Сохранились показатели степени удовлетворенности родителей качеством предоставления образовательных услуг на уровне 92%. </w:t>
            </w:r>
          </w:p>
          <w:p w:rsidR="00CC076B" w:rsidRDefault="006C3118">
            <w:pPr>
              <w:spacing w:after="0" w:line="278" w:lineRule="auto"/>
              <w:ind w:left="77" w:righ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6.  Увеличение числа родителей (законных представителей), участвующих в мероприятиях ДОУ до 50% через проектную деятельность.</w:t>
            </w:r>
          </w:p>
        </w:tc>
      </w:tr>
      <w:tr w:rsidR="00CC076B" w:rsidRPr="006C3118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1116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20" w:line="259" w:lineRule="auto"/>
              <w:ind w:left="22" w:right="0" w:firstLine="0"/>
              <w:jc w:val="left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Контакты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М</w:t>
            </w:r>
            <w:r>
              <w:rPr>
                <w:b/>
                <w:szCs w:val="24"/>
                <w:lang w:val="ru-RU"/>
              </w:rPr>
              <w:t>Б</w:t>
            </w:r>
            <w:r>
              <w:rPr>
                <w:b/>
                <w:szCs w:val="24"/>
              </w:rPr>
              <w:t xml:space="preserve">ДОУ </w:t>
            </w: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76" w:lineRule="auto"/>
              <w:ind w:left="77" w:right="128" w:firstLine="0"/>
              <w:rPr>
                <w:szCs w:val="24"/>
              </w:rPr>
            </w:pPr>
            <w:r>
              <w:rPr>
                <w:szCs w:val="24"/>
                <w:lang w:val="ru-RU"/>
              </w:rPr>
              <w:t>Сайт</w:t>
            </w:r>
            <w:r>
              <w:rPr>
                <w:szCs w:val="24"/>
              </w:rPr>
              <w:t>:</w:t>
            </w:r>
            <w:hyperlink r:id="rId9" w:history="1">
              <w:r>
                <w:rPr>
                  <w:rStyle w:val="a3"/>
                  <w:b/>
                  <w:bCs/>
                  <w:szCs w:val="24"/>
                  <w:shd w:val="clear" w:color="auto" w:fill="FFFFFF"/>
                </w:rPr>
                <w:t>https://ds-kolokolchik-ojxar04.gosweb.gosuslugi.ru</w:t>
              </w:r>
            </w:hyperlink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0" w:line="276" w:lineRule="auto"/>
              <w:ind w:left="77" w:right="3542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Телефон: 8(391 36) 94-2-52 </w:t>
            </w:r>
          </w:p>
          <w:p w:rsidR="00CC076B" w:rsidRDefault="006C3118">
            <w:pPr>
              <w:spacing w:after="0" w:line="259" w:lineRule="auto"/>
              <w:ind w:left="182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</w:rPr>
              <w:t>E</w:t>
            </w:r>
            <w:r>
              <w:rPr>
                <w:szCs w:val="24"/>
                <w:lang w:val="ru-RU"/>
              </w:rPr>
              <w:t>-</w:t>
            </w:r>
            <w:r>
              <w:rPr>
                <w:szCs w:val="24"/>
              </w:rPr>
              <w:t>mail</w:t>
            </w:r>
            <w:r>
              <w:rPr>
                <w:szCs w:val="24"/>
                <w:lang w:val="ru-RU"/>
              </w:rPr>
              <w:t xml:space="preserve">: </w:t>
            </w:r>
            <w:proofErr w:type="spellStart"/>
            <w:r>
              <w:rPr>
                <w:szCs w:val="24"/>
              </w:rPr>
              <w:t>kol</w:t>
            </w:r>
            <w:proofErr w:type="spellEnd"/>
            <w:r>
              <w:rPr>
                <w:szCs w:val="24"/>
                <w:lang w:val="ru-RU"/>
              </w:rPr>
              <w:t>.</w:t>
            </w:r>
            <w:proofErr w:type="spellStart"/>
            <w:r>
              <w:rPr>
                <w:szCs w:val="24"/>
              </w:rPr>
              <w:t>oicha</w:t>
            </w:r>
            <w:proofErr w:type="spellEnd"/>
            <w:r>
              <w:rPr>
                <w:szCs w:val="24"/>
                <w:lang w:val="ru-RU"/>
              </w:rPr>
              <w:t>-3@</w:t>
            </w:r>
            <w:proofErr w:type="spellStart"/>
            <w:r>
              <w:rPr>
                <w:szCs w:val="24"/>
              </w:rPr>
              <w:t>yandex</w:t>
            </w:r>
            <w:proofErr w:type="spellEnd"/>
            <w:r>
              <w:rPr>
                <w:szCs w:val="24"/>
                <w:lang w:val="ru-RU"/>
              </w:rPr>
              <w:t>.</w:t>
            </w:r>
            <w:r>
              <w:rPr>
                <w:szCs w:val="24"/>
              </w:rPr>
              <w:t>ru</w:t>
            </w:r>
          </w:p>
        </w:tc>
      </w:tr>
      <w:tr w:rsidR="00CC076B" w:rsidRPr="006C3118">
        <w:tblPrEx>
          <w:tblCellMar>
            <w:top w:w="7" w:type="dxa"/>
            <w:left w:w="0" w:type="dxa"/>
            <w:right w:w="43" w:type="dxa"/>
          </w:tblCellMar>
        </w:tblPrEx>
        <w:trPr>
          <w:gridBefore w:val="1"/>
          <w:wBefore w:w="466" w:type="dxa"/>
          <w:trHeight w:val="941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41" w:line="324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 xml:space="preserve">Контроль </w:t>
            </w:r>
            <w:proofErr w:type="spellStart"/>
            <w:r>
              <w:rPr>
                <w:b/>
                <w:szCs w:val="24"/>
              </w:rPr>
              <w:t>реализации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  <w:p w:rsidR="00CC076B" w:rsidRDefault="006C3118">
            <w:pPr>
              <w:spacing w:after="160" w:line="259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Программы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7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numPr>
                <w:ilvl w:val="0"/>
                <w:numId w:val="8"/>
              </w:numPr>
              <w:spacing w:after="1" w:line="278" w:lineRule="auto"/>
              <w:ind w:right="171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ДОУ осуществляет мониторинг эффективности реализации программы развития. Отчётная дата - май. По итогам мониторинга ответственный работник составляет аналитический отчёт о результатах реализации программы развития. </w:t>
            </w:r>
            <w:proofErr w:type="gramStart"/>
            <w:r>
              <w:rPr>
                <w:szCs w:val="24"/>
                <w:lang w:val="ru-RU"/>
              </w:rPr>
              <w:t>Ответственный</w:t>
            </w:r>
            <w:proofErr w:type="gramEnd"/>
            <w:r>
              <w:rPr>
                <w:szCs w:val="24"/>
                <w:lang w:val="ru-RU"/>
              </w:rPr>
              <w:t xml:space="preserve"> назначается приказом заведующего МБДОУ Ойховский детский сад № 3 «Колокольчик» </w:t>
            </w:r>
          </w:p>
          <w:p w:rsidR="00CC076B" w:rsidRDefault="006C3118">
            <w:pPr>
              <w:spacing w:after="38" w:line="259" w:lineRule="auto"/>
              <w:ind w:left="185" w:right="171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</w:t>
            </w:r>
            <w:r w:rsidRPr="006C3118">
              <w:rPr>
                <w:szCs w:val="24"/>
                <w:lang w:val="ru-RU"/>
              </w:rPr>
              <w:t>Информирование</w:t>
            </w:r>
            <w:r>
              <w:rPr>
                <w:szCs w:val="24"/>
                <w:lang w:val="ru-RU"/>
              </w:rPr>
              <w:t xml:space="preserve"> </w:t>
            </w:r>
            <w:r w:rsidRPr="006C3118">
              <w:rPr>
                <w:szCs w:val="24"/>
                <w:lang w:val="ru-RU"/>
              </w:rPr>
              <w:t xml:space="preserve"> родителей воспитанников </w:t>
            </w:r>
            <w:r>
              <w:rPr>
                <w:i/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 xml:space="preserve">(законных представителей)  о ходе реализации программы ежегодно на общем родительском собрании. </w:t>
            </w:r>
          </w:p>
          <w:p w:rsidR="00CC076B" w:rsidRDefault="006C3118">
            <w:pPr>
              <w:numPr>
                <w:ilvl w:val="0"/>
                <w:numId w:val="8"/>
              </w:numPr>
              <w:spacing w:after="1" w:line="278" w:lineRule="auto"/>
              <w:ind w:right="171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Корректировку программы развития осуществляет заведующий МБДОУ Ойховский детский сад № 3 «Колокольчик»</w:t>
            </w:r>
            <w:proofErr w:type="gramStart"/>
            <w:r>
              <w:rPr>
                <w:szCs w:val="24"/>
                <w:lang w:val="ru-RU"/>
              </w:rPr>
              <w:t xml:space="preserve"> .</w:t>
            </w:r>
            <w:proofErr w:type="gramEnd"/>
          </w:p>
        </w:tc>
      </w:tr>
    </w:tbl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0" w:right="715" w:firstLine="0"/>
        <w:jc w:val="left"/>
        <w:rPr>
          <w:szCs w:val="24"/>
          <w:lang w:val="ru-RU"/>
        </w:rPr>
      </w:pPr>
    </w:p>
    <w:p w:rsidR="00CC076B" w:rsidRDefault="006C3118">
      <w:pPr>
        <w:pStyle w:val="1"/>
        <w:ind w:left="1181" w:right="0" w:hanging="71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Информационная справка МБДОУ  Ойховский детский сад №3 «Колокольчик»</w:t>
      </w:r>
    </w:p>
    <w:p w:rsidR="00CC076B" w:rsidRDefault="006C3118">
      <w:pPr>
        <w:spacing w:after="17" w:line="259" w:lineRule="auto"/>
        <w:ind w:left="-567" w:right="0" w:firstLine="709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Муниципальное бюджетное дошкольное образовательное учреждение Ойховский детский сад № 3 «Колокольчик» расположено в типовом одноэтажном  здании по адресу:  Красноярский край, Курагинский район, </w:t>
      </w:r>
      <w:proofErr w:type="spellStart"/>
      <w:r>
        <w:rPr>
          <w:szCs w:val="24"/>
          <w:lang w:val="ru-RU"/>
        </w:rPr>
        <w:t>с</w:t>
      </w:r>
      <w:proofErr w:type="gramStart"/>
      <w:r>
        <w:rPr>
          <w:szCs w:val="24"/>
          <w:lang w:val="ru-RU"/>
        </w:rPr>
        <w:t>.О</w:t>
      </w:r>
      <w:proofErr w:type="gramEnd"/>
      <w:r>
        <w:rPr>
          <w:szCs w:val="24"/>
          <w:lang w:val="ru-RU"/>
        </w:rPr>
        <w:t>йха</w:t>
      </w:r>
      <w:proofErr w:type="spellEnd"/>
      <w:r>
        <w:rPr>
          <w:szCs w:val="24"/>
          <w:lang w:val="ru-RU"/>
        </w:rPr>
        <w:t xml:space="preserve">, ул. Мира, д. 6 А;  </w:t>
      </w:r>
    </w:p>
    <w:p w:rsidR="00CC076B" w:rsidRPr="006C3118" w:rsidRDefault="006C3118">
      <w:pPr>
        <w:ind w:left="-567" w:right="701" w:firstLine="709"/>
        <w:rPr>
          <w:szCs w:val="24"/>
        </w:rPr>
      </w:pPr>
      <w:r>
        <w:rPr>
          <w:szCs w:val="24"/>
          <w:lang w:val="ru-RU"/>
        </w:rPr>
        <w:t>Тел</w:t>
      </w:r>
      <w:r w:rsidRPr="006C3118">
        <w:rPr>
          <w:szCs w:val="24"/>
        </w:rPr>
        <w:t xml:space="preserve">: 8(391 36)94-2-72; </w:t>
      </w:r>
    </w:p>
    <w:p w:rsidR="00CC076B" w:rsidRPr="006C3118" w:rsidRDefault="006C3118">
      <w:pPr>
        <w:spacing w:after="0" w:line="259" w:lineRule="auto"/>
        <w:ind w:left="-567" w:right="0" w:firstLine="709"/>
        <w:jc w:val="left"/>
        <w:rPr>
          <w:szCs w:val="24"/>
        </w:rPr>
      </w:pPr>
      <w:r>
        <w:rPr>
          <w:szCs w:val="24"/>
        </w:rPr>
        <w:t>E</w:t>
      </w:r>
      <w:r w:rsidRPr="006C3118">
        <w:rPr>
          <w:szCs w:val="24"/>
        </w:rPr>
        <w:t>-</w:t>
      </w:r>
      <w:r>
        <w:rPr>
          <w:szCs w:val="24"/>
        </w:rPr>
        <w:t>mail</w:t>
      </w:r>
      <w:r w:rsidRPr="006C3118">
        <w:rPr>
          <w:szCs w:val="24"/>
        </w:rPr>
        <w:t xml:space="preserve">: </w:t>
      </w:r>
      <w:r>
        <w:rPr>
          <w:szCs w:val="24"/>
        </w:rPr>
        <w:t>kol</w:t>
      </w:r>
      <w:r w:rsidRPr="006C3118">
        <w:rPr>
          <w:szCs w:val="24"/>
        </w:rPr>
        <w:t>.</w:t>
      </w:r>
      <w:r>
        <w:rPr>
          <w:szCs w:val="24"/>
        </w:rPr>
        <w:t>oicha</w:t>
      </w:r>
      <w:r w:rsidRPr="006C3118">
        <w:rPr>
          <w:szCs w:val="24"/>
        </w:rPr>
        <w:t>-3@</w:t>
      </w:r>
      <w:r>
        <w:rPr>
          <w:szCs w:val="24"/>
        </w:rPr>
        <w:t>yandex</w:t>
      </w:r>
      <w:r w:rsidRPr="006C3118">
        <w:rPr>
          <w:szCs w:val="24"/>
        </w:rPr>
        <w:t>.</w:t>
      </w:r>
      <w:r>
        <w:rPr>
          <w:szCs w:val="24"/>
        </w:rPr>
        <w:t>ru</w:t>
      </w:r>
    </w:p>
    <w:p w:rsidR="00CC076B" w:rsidRPr="006C3118" w:rsidRDefault="006C3118">
      <w:pPr>
        <w:spacing w:after="36"/>
        <w:ind w:left="-567" w:right="701" w:firstLine="709"/>
        <w:rPr>
          <w:szCs w:val="24"/>
        </w:rPr>
      </w:pPr>
      <w:r>
        <w:rPr>
          <w:szCs w:val="24"/>
          <w:lang w:val="ru-RU"/>
        </w:rPr>
        <w:t>Сайт</w:t>
      </w:r>
      <w:r w:rsidRPr="006C3118">
        <w:rPr>
          <w:szCs w:val="24"/>
        </w:rPr>
        <w:t xml:space="preserve">: </w:t>
      </w:r>
      <w:hyperlink w:history="1">
        <w:r>
          <w:rPr>
            <w:rStyle w:val="a3"/>
            <w:b/>
            <w:bCs/>
            <w:szCs w:val="24"/>
            <w:shd w:val="clear" w:color="auto" w:fill="FFFFFF"/>
          </w:rPr>
          <w:t>https</w:t>
        </w:r>
        <w:r w:rsidRPr="006C3118">
          <w:rPr>
            <w:rStyle w:val="a3"/>
            <w:b/>
            <w:bCs/>
            <w:szCs w:val="24"/>
            <w:shd w:val="clear" w:color="auto" w:fill="FFFFFF"/>
          </w:rPr>
          <w:t>://</w:t>
        </w:r>
        <w:r>
          <w:rPr>
            <w:rStyle w:val="a3"/>
            <w:b/>
            <w:bCs/>
            <w:szCs w:val="24"/>
            <w:shd w:val="clear" w:color="auto" w:fill="FFFFFF"/>
          </w:rPr>
          <w:t>ds</w:t>
        </w:r>
        <w:r w:rsidRPr="006C3118">
          <w:rPr>
            <w:rStyle w:val="a3"/>
            <w:b/>
            <w:bCs/>
            <w:szCs w:val="24"/>
            <w:shd w:val="clear" w:color="auto" w:fill="FFFFFF"/>
          </w:rPr>
          <w:t>-</w:t>
        </w:r>
        <w:r>
          <w:rPr>
            <w:rStyle w:val="a3"/>
            <w:b/>
            <w:bCs/>
            <w:szCs w:val="24"/>
            <w:shd w:val="clear" w:color="auto" w:fill="FFFFFF"/>
          </w:rPr>
          <w:t>kolokolchik</w:t>
        </w:r>
        <w:r w:rsidRPr="006C3118">
          <w:rPr>
            <w:rStyle w:val="a3"/>
            <w:b/>
            <w:bCs/>
            <w:szCs w:val="24"/>
            <w:shd w:val="clear" w:color="auto" w:fill="FFFFFF"/>
          </w:rPr>
          <w:t>-</w:t>
        </w:r>
        <w:r>
          <w:rPr>
            <w:rStyle w:val="a3"/>
            <w:b/>
            <w:bCs/>
            <w:szCs w:val="24"/>
            <w:shd w:val="clear" w:color="auto" w:fill="FFFFFF"/>
          </w:rPr>
          <w:t>ojxa</w:t>
        </w:r>
        <w:r w:rsidRPr="006C3118">
          <w:rPr>
            <w:rStyle w:val="a3"/>
            <w:b/>
            <w:bCs/>
            <w:szCs w:val="24"/>
            <w:shd w:val="clear" w:color="auto" w:fill="FFFFFF"/>
          </w:rPr>
          <w:t xml:space="preserve"> </w:t>
        </w:r>
        <w:r>
          <w:rPr>
            <w:rStyle w:val="a3"/>
            <w:b/>
            <w:bCs/>
            <w:szCs w:val="24"/>
            <w:shd w:val="clear" w:color="auto" w:fill="FFFFFF"/>
          </w:rPr>
          <w:t>r</w:t>
        </w:r>
        <w:r w:rsidRPr="006C3118">
          <w:rPr>
            <w:rStyle w:val="a3"/>
            <w:b/>
            <w:bCs/>
            <w:szCs w:val="24"/>
            <w:shd w:val="clear" w:color="auto" w:fill="FFFFFF"/>
          </w:rPr>
          <w:t>04.</w:t>
        </w:r>
        <w:r>
          <w:rPr>
            <w:rStyle w:val="a3"/>
            <w:b/>
            <w:bCs/>
            <w:szCs w:val="24"/>
            <w:shd w:val="clear" w:color="auto" w:fill="FFFFFF"/>
          </w:rPr>
          <w:t>gosweb</w:t>
        </w:r>
        <w:r w:rsidRPr="006C3118">
          <w:rPr>
            <w:rStyle w:val="a3"/>
            <w:b/>
            <w:bCs/>
            <w:szCs w:val="24"/>
            <w:shd w:val="clear" w:color="auto" w:fill="FFFFFF"/>
          </w:rPr>
          <w:t>.</w:t>
        </w:r>
        <w:r>
          <w:rPr>
            <w:rStyle w:val="a3"/>
            <w:b/>
            <w:bCs/>
            <w:szCs w:val="24"/>
            <w:shd w:val="clear" w:color="auto" w:fill="FFFFFF"/>
          </w:rPr>
          <w:t>gosuslugi</w:t>
        </w:r>
        <w:r w:rsidRPr="006C3118">
          <w:rPr>
            <w:rStyle w:val="a3"/>
            <w:b/>
            <w:bCs/>
            <w:szCs w:val="24"/>
            <w:shd w:val="clear" w:color="auto" w:fill="FFFFFF"/>
          </w:rPr>
          <w:t>.</w:t>
        </w:r>
        <w:r>
          <w:rPr>
            <w:rStyle w:val="a3"/>
            <w:b/>
            <w:bCs/>
            <w:szCs w:val="24"/>
            <w:shd w:val="clear" w:color="auto" w:fill="FFFFFF"/>
          </w:rPr>
          <w:t>ru</w:t>
        </w:r>
      </w:hyperlink>
    </w:p>
    <w:p w:rsidR="00CC076B" w:rsidRDefault="006C3118">
      <w:pPr>
        <w:shd w:val="clear" w:color="auto" w:fill="FFFFFF"/>
        <w:ind w:left="0" w:firstLine="708"/>
        <w:rPr>
          <w:szCs w:val="24"/>
          <w:lang w:val="ru-RU"/>
        </w:rPr>
      </w:pPr>
      <w:r>
        <w:rPr>
          <w:szCs w:val="24"/>
          <w:lang w:val="ru-RU"/>
        </w:rPr>
        <w:t xml:space="preserve">Режим работы ДОУ: 10,5 часов. Детский сад работает 5 дней в неделю, суббота и </w:t>
      </w:r>
      <w:proofErr w:type="gramStart"/>
      <w:r>
        <w:rPr>
          <w:szCs w:val="24"/>
          <w:lang w:val="ru-RU"/>
        </w:rPr>
        <w:t>воскресенье</w:t>
      </w:r>
      <w:proofErr w:type="gramEnd"/>
      <w:r>
        <w:rPr>
          <w:szCs w:val="24"/>
          <w:lang w:val="ru-RU"/>
        </w:rPr>
        <w:t xml:space="preserve"> выходные дни. </w:t>
      </w:r>
      <w:r w:rsidRPr="006C3118">
        <w:rPr>
          <w:szCs w:val="24"/>
          <w:lang w:val="ru-RU"/>
        </w:rPr>
        <w:t>Является</w:t>
      </w:r>
      <w:r>
        <w:rPr>
          <w:szCs w:val="24"/>
          <w:lang w:val="ru-RU"/>
        </w:rPr>
        <w:t xml:space="preserve"> </w:t>
      </w:r>
      <w:r w:rsidRPr="006C3118">
        <w:rPr>
          <w:szCs w:val="24"/>
          <w:lang w:val="ru-RU"/>
        </w:rPr>
        <w:t xml:space="preserve"> составной частью системы образования муниципального образования Курагинский район и предназначен для разностороннего полноценного и целостного развития детей дошкольного возраста.  ДОУ обеспечивает прием детей из населенных пунктов: </w:t>
      </w:r>
      <w:proofErr w:type="spellStart"/>
      <w:r w:rsidRPr="006C3118">
        <w:rPr>
          <w:szCs w:val="24"/>
          <w:lang w:val="ru-RU"/>
        </w:rPr>
        <w:t>пгт</w:t>
      </w:r>
      <w:proofErr w:type="spellEnd"/>
      <w:r w:rsidRPr="006C3118">
        <w:rPr>
          <w:szCs w:val="24"/>
          <w:lang w:val="ru-RU"/>
        </w:rPr>
        <w:t xml:space="preserve"> Курагино, п. Мурино, п. Белый Яр, п. Ойха.</w:t>
      </w:r>
      <w:r>
        <w:rPr>
          <w:szCs w:val="24"/>
          <w:lang w:val="ru-RU"/>
        </w:rPr>
        <w:t xml:space="preserve"> </w:t>
      </w:r>
    </w:p>
    <w:p w:rsidR="00CC076B" w:rsidRDefault="006C3118">
      <w:pPr>
        <w:shd w:val="clear" w:color="auto" w:fill="FFFFFF"/>
        <w:ind w:left="0" w:firstLine="708"/>
        <w:rPr>
          <w:szCs w:val="24"/>
          <w:lang w:val="ru-RU"/>
        </w:rPr>
      </w:pPr>
      <w:r w:rsidRPr="006C3118">
        <w:rPr>
          <w:szCs w:val="24"/>
          <w:lang w:val="ru-RU"/>
        </w:rPr>
        <w:t xml:space="preserve"> Предметом деятельности Учреждения является реализация </w:t>
      </w:r>
      <w:r>
        <w:rPr>
          <w:szCs w:val="24"/>
          <w:lang w:val="ru-RU"/>
        </w:rPr>
        <w:t xml:space="preserve">федеральной </w:t>
      </w:r>
      <w:r w:rsidRPr="006C3118">
        <w:rPr>
          <w:szCs w:val="24"/>
          <w:lang w:val="ru-RU"/>
        </w:rPr>
        <w:t xml:space="preserve">образовательной программы дошкольного образования (далее – образовательные программы дошкольного образования) в соответствии с Уставом и муниципальным заданием, а также присмотр и уход за воспитанниками. </w:t>
      </w:r>
      <w:r>
        <w:rPr>
          <w:szCs w:val="24"/>
          <w:lang w:val="ru-RU"/>
        </w:rPr>
        <w:t xml:space="preserve"> </w:t>
      </w:r>
      <w:proofErr w:type="gramStart"/>
      <w:r w:rsidRPr="006C3118">
        <w:rPr>
          <w:szCs w:val="24"/>
          <w:lang w:val="ru-RU"/>
        </w:rPr>
        <w:t>Часть программы, формируемая участниками образовательных отношений разработана</w:t>
      </w:r>
      <w:proofErr w:type="gramEnd"/>
      <w:r w:rsidRPr="006C3118">
        <w:rPr>
          <w:szCs w:val="24"/>
          <w:lang w:val="ru-RU"/>
        </w:rPr>
        <w:t xml:space="preserve">  с опорой на региональный компонент, а так же в соответствии парциальными образовательными программами</w:t>
      </w:r>
      <w:r>
        <w:rPr>
          <w:szCs w:val="24"/>
          <w:lang w:val="ru-RU"/>
        </w:rPr>
        <w:t>.</w:t>
      </w:r>
    </w:p>
    <w:p w:rsidR="00CC076B" w:rsidRDefault="006C3118">
      <w:pPr>
        <w:shd w:val="clear" w:color="auto" w:fill="FFFFFF"/>
        <w:ind w:left="0" w:firstLine="708"/>
        <w:rPr>
          <w:szCs w:val="24"/>
          <w:lang w:val="ru-RU"/>
        </w:rPr>
      </w:pPr>
      <w:proofErr w:type="gramStart"/>
      <w:r>
        <w:rPr>
          <w:szCs w:val="24"/>
          <w:lang w:val="ru-RU"/>
        </w:rPr>
        <w:t>Детский</w:t>
      </w:r>
      <w:proofErr w:type="gramEnd"/>
      <w:r>
        <w:rPr>
          <w:szCs w:val="24"/>
          <w:lang w:val="ru-RU"/>
        </w:rPr>
        <w:t xml:space="preserve"> сад имеет лицензию на осуществление образовательной деятельности по программам дошкольного образования Серия РО № 043972. </w:t>
      </w:r>
      <w:proofErr w:type="gramStart"/>
      <w:r>
        <w:rPr>
          <w:szCs w:val="24"/>
          <w:lang w:val="ru-RU"/>
        </w:rPr>
        <w:t>Выдана</w:t>
      </w:r>
      <w:proofErr w:type="gramEnd"/>
      <w:r>
        <w:rPr>
          <w:szCs w:val="24"/>
          <w:lang w:val="ru-RU"/>
        </w:rPr>
        <w:t xml:space="preserve"> 22.03.2012г Службой по контролю в области образования Красноярского края.</w:t>
      </w:r>
    </w:p>
    <w:p w:rsidR="00CC076B" w:rsidRDefault="006C3118">
      <w:pPr>
        <w:shd w:val="clear" w:color="auto" w:fill="FFFFFF"/>
        <w:ind w:left="0" w:firstLine="708"/>
        <w:rPr>
          <w:szCs w:val="24"/>
          <w:lang w:val="ru-RU"/>
        </w:rPr>
      </w:pPr>
      <w:r>
        <w:rPr>
          <w:szCs w:val="24"/>
          <w:lang w:val="ru-RU"/>
        </w:rPr>
        <w:t xml:space="preserve">Возраст приёма детей в ДОУ определяется Правилами приёма в </w:t>
      </w:r>
      <w:r w:rsidRPr="006C3118">
        <w:rPr>
          <w:szCs w:val="24"/>
          <w:lang w:val="ru-RU"/>
        </w:rPr>
        <w:t xml:space="preserve"> Муниципальное бюджетное дошкольное образовательное учреждение Ойховский детский сад № 3 «Колокольчик»</w:t>
      </w:r>
      <w:r>
        <w:rPr>
          <w:szCs w:val="24"/>
          <w:lang w:val="ru-RU"/>
        </w:rPr>
        <w:t>, утверждёнными приказом руководителя  ДОУ.</w:t>
      </w:r>
    </w:p>
    <w:p w:rsidR="00CC076B" w:rsidRDefault="00CC076B">
      <w:pPr>
        <w:shd w:val="clear" w:color="auto" w:fill="FFFFFF"/>
        <w:ind w:left="0" w:firstLine="708"/>
        <w:rPr>
          <w:szCs w:val="24"/>
          <w:lang w:val="ru-RU"/>
        </w:rPr>
      </w:pPr>
    </w:p>
    <w:p w:rsidR="00CC076B" w:rsidRDefault="006C3118">
      <w:pPr>
        <w:shd w:val="clear" w:color="auto" w:fill="FFFFFF"/>
        <w:ind w:left="0" w:firstLine="708"/>
        <w:rPr>
          <w:szCs w:val="24"/>
          <w:lang w:val="ru-RU"/>
        </w:rPr>
      </w:pPr>
      <w:r>
        <w:rPr>
          <w:b/>
          <w:bCs/>
          <w:szCs w:val="24"/>
          <w:lang w:val="ru-RU"/>
        </w:rPr>
        <w:t xml:space="preserve">Система управления МБДОУ Ойховский детский сад № 3 «Колокольчик» - </w:t>
      </w:r>
      <w:r>
        <w:rPr>
          <w:szCs w:val="24"/>
          <w:lang w:val="ru-RU"/>
        </w:rPr>
        <w:t xml:space="preserve">осуществляется в соответствии с законодательством, на основе </w:t>
      </w:r>
      <w:proofErr w:type="spellStart"/>
      <w:r>
        <w:rPr>
          <w:szCs w:val="24"/>
          <w:lang w:val="ru-RU"/>
        </w:rPr>
        <w:t>сочентания</w:t>
      </w:r>
      <w:proofErr w:type="spellEnd"/>
      <w:r>
        <w:rPr>
          <w:szCs w:val="24"/>
          <w:lang w:val="ru-RU"/>
        </w:rPr>
        <w:t xml:space="preserve"> принципов единоначалие и коллегиальности. Единоличным исполнительным органом Учреждения  является руководитель учреждения, который осуществляет текущее руководство деятельностью Учреждения. Руководитель назначается на должность и освобождается от должности начальником управления образования администрации Курагинского района, в порядке, установленном нормативными правовыми актами администрации Курагинского района.</w:t>
      </w:r>
    </w:p>
    <w:p w:rsidR="00CC076B" w:rsidRDefault="006C3118">
      <w:pPr>
        <w:shd w:val="clear" w:color="auto" w:fill="FFFFFF"/>
        <w:ind w:left="0" w:firstLine="708"/>
        <w:rPr>
          <w:szCs w:val="24"/>
          <w:lang w:val="ru-RU"/>
        </w:rPr>
      </w:pPr>
      <w:r>
        <w:rPr>
          <w:szCs w:val="24"/>
          <w:lang w:val="ru-RU"/>
        </w:rPr>
        <w:t>Непосредственное управление МБДОУ Ойховский детский сад № 3 «Колокольчик» осуществляет заведующий Голубкова Ольга Александровна.</w:t>
      </w:r>
    </w:p>
    <w:p w:rsidR="00CC076B" w:rsidRDefault="006C3118">
      <w:pPr>
        <w:shd w:val="clear" w:color="auto" w:fill="FFFFFF"/>
        <w:ind w:left="0" w:firstLine="708"/>
        <w:rPr>
          <w:szCs w:val="24"/>
          <w:lang w:val="ru-RU"/>
        </w:rPr>
      </w:pPr>
      <w:r>
        <w:rPr>
          <w:szCs w:val="24"/>
          <w:lang w:val="ru-RU"/>
        </w:rPr>
        <w:t>Коллегиальными органами управления МБДОУ Ойховский детский сад № 3 «Колокольчик» являются: общее собрание работников, педагогический совет и общее родительское собрание. Развивается самоуправление через делегирование полномочий.</w:t>
      </w:r>
    </w:p>
    <w:p w:rsidR="00CC076B" w:rsidRDefault="00CC076B">
      <w:pPr>
        <w:shd w:val="clear" w:color="auto" w:fill="FFFFFF"/>
        <w:ind w:left="0" w:firstLine="0"/>
        <w:rPr>
          <w:b/>
          <w:bCs/>
          <w:szCs w:val="24"/>
          <w:lang w:val="ru-RU"/>
        </w:rPr>
      </w:pPr>
    </w:p>
    <w:p w:rsidR="00CC076B" w:rsidRDefault="00CC076B">
      <w:pPr>
        <w:shd w:val="clear" w:color="auto" w:fill="FFFFFF"/>
        <w:ind w:left="0" w:firstLine="0"/>
        <w:rPr>
          <w:b/>
          <w:bCs/>
          <w:szCs w:val="24"/>
          <w:lang w:val="ru-RU"/>
        </w:rPr>
      </w:pPr>
    </w:p>
    <w:p w:rsidR="00CC076B" w:rsidRDefault="00CC076B">
      <w:pPr>
        <w:shd w:val="clear" w:color="auto" w:fill="FFFFFF"/>
        <w:ind w:left="0" w:firstLine="0"/>
        <w:rPr>
          <w:b/>
          <w:bCs/>
          <w:szCs w:val="24"/>
          <w:lang w:val="ru-RU"/>
        </w:rPr>
      </w:pPr>
    </w:p>
    <w:p w:rsidR="00CC076B" w:rsidRDefault="00CC076B">
      <w:pPr>
        <w:shd w:val="clear" w:color="auto" w:fill="FFFFFF"/>
        <w:ind w:left="0" w:firstLine="0"/>
        <w:rPr>
          <w:b/>
          <w:bCs/>
          <w:szCs w:val="24"/>
          <w:lang w:val="ru-RU"/>
        </w:rPr>
      </w:pPr>
    </w:p>
    <w:p w:rsidR="00CC076B" w:rsidRDefault="00CC076B">
      <w:pPr>
        <w:shd w:val="clear" w:color="auto" w:fill="FFFFFF"/>
        <w:ind w:left="0" w:firstLine="0"/>
        <w:rPr>
          <w:b/>
          <w:bCs/>
          <w:szCs w:val="24"/>
          <w:lang w:val="ru-RU"/>
        </w:rPr>
      </w:pPr>
    </w:p>
    <w:p w:rsidR="00CC076B" w:rsidRDefault="00CC076B">
      <w:pPr>
        <w:shd w:val="clear" w:color="auto" w:fill="FFFFFF"/>
        <w:ind w:left="0" w:firstLine="0"/>
        <w:rPr>
          <w:b/>
          <w:bCs/>
          <w:szCs w:val="24"/>
          <w:lang w:val="ru-RU"/>
        </w:rPr>
      </w:pPr>
    </w:p>
    <w:p w:rsidR="00CC076B" w:rsidRDefault="006C3118">
      <w:pPr>
        <w:pStyle w:val="1"/>
        <w:ind w:left="1181" w:hanging="71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Анализ потенциала развития МБДОУ Ойховский детский сад № 3 «Колокольчик»</w:t>
      </w:r>
    </w:p>
    <w:p w:rsidR="00CC076B" w:rsidRDefault="00CC076B">
      <w:pPr>
        <w:pStyle w:val="1"/>
        <w:numPr>
          <w:ilvl w:val="0"/>
          <w:numId w:val="0"/>
        </w:numPr>
        <w:ind w:left="466"/>
        <w:rPr>
          <w:sz w:val="24"/>
          <w:szCs w:val="24"/>
        </w:rPr>
      </w:pPr>
    </w:p>
    <w:p w:rsidR="00CC076B" w:rsidRDefault="00CC076B">
      <w:pPr>
        <w:pStyle w:val="1"/>
        <w:numPr>
          <w:ilvl w:val="0"/>
          <w:numId w:val="0"/>
        </w:numPr>
        <w:ind w:left="466"/>
        <w:rPr>
          <w:sz w:val="24"/>
          <w:szCs w:val="24"/>
        </w:rPr>
      </w:pPr>
    </w:p>
    <w:p w:rsidR="00CC076B" w:rsidRDefault="006C3118">
      <w:pPr>
        <w:pStyle w:val="1"/>
        <w:numPr>
          <w:ilvl w:val="0"/>
          <w:numId w:val="0"/>
        </w:numPr>
        <w:ind w:left="466"/>
        <w:jc w:val="center"/>
        <w:rPr>
          <w:sz w:val="24"/>
          <w:szCs w:val="24"/>
        </w:rPr>
      </w:pPr>
      <w:r>
        <w:rPr>
          <w:sz w:val="24"/>
          <w:szCs w:val="24"/>
        </w:rPr>
        <w:t>Обеспечение безопасности.</w:t>
      </w:r>
    </w:p>
    <w:p w:rsidR="00CC076B" w:rsidRDefault="00CC076B">
      <w:pPr>
        <w:shd w:val="clear" w:color="auto" w:fill="FFFFFF"/>
        <w:ind w:left="0" w:firstLine="708"/>
        <w:jc w:val="center"/>
        <w:rPr>
          <w:b/>
          <w:bCs/>
          <w:szCs w:val="24"/>
          <w:lang w:val="ru-RU"/>
        </w:rPr>
      </w:pPr>
    </w:p>
    <w:p w:rsidR="00CC076B" w:rsidRDefault="006C3118">
      <w:pPr>
        <w:shd w:val="clear" w:color="auto" w:fill="FFFFFF"/>
        <w:ind w:left="0" w:firstLine="708"/>
        <w:rPr>
          <w:b/>
          <w:bCs/>
          <w:szCs w:val="24"/>
          <w:lang w:val="ru-RU"/>
        </w:rPr>
      </w:pPr>
      <w:r>
        <w:rPr>
          <w:szCs w:val="24"/>
          <w:lang w:val="ru-RU"/>
        </w:rPr>
        <w:t xml:space="preserve">В МБДОУ Ойховский детский сад № 3 «Колокольчик» разработан паспорт безопасности и Паспорт </w:t>
      </w:r>
      <w:proofErr w:type="gramStart"/>
      <w:r>
        <w:rPr>
          <w:szCs w:val="24"/>
          <w:lang w:val="ru-RU"/>
        </w:rPr>
        <w:t>дорожной</w:t>
      </w:r>
      <w:proofErr w:type="gramEnd"/>
      <w:r>
        <w:rPr>
          <w:szCs w:val="24"/>
          <w:lang w:val="ru-RU"/>
        </w:rPr>
        <w:t xml:space="preserve"> безопасности. В учреждении установлена «Тревожная сигнализация» вневедомственной охраны, система речевого оповещения, система противопожарной безопасности,  камеры наружного наблюдения.  В ДОУ планируются и проводятся мероприятия по соблюдению правил пожарной безопасности, антитеррористической защищённости,  дорожной безопасности. Педагоги систематически реализуют с детьми программу  «Основы безопасности жизнедеятельности, а так же проводят мероприятия по изучению действий при чрезвычайных ситуациях. </w:t>
      </w:r>
    </w:p>
    <w:p w:rsidR="00CC076B" w:rsidRDefault="00CC076B">
      <w:pPr>
        <w:spacing w:line="349" w:lineRule="auto"/>
        <w:ind w:left="0" w:right="701" w:firstLine="0"/>
        <w:rPr>
          <w:b/>
          <w:szCs w:val="24"/>
          <w:lang w:val="ru-RU"/>
        </w:rPr>
      </w:pPr>
    </w:p>
    <w:p w:rsidR="00CC076B" w:rsidRDefault="006C3118">
      <w:pPr>
        <w:spacing w:line="349" w:lineRule="auto"/>
        <w:ind w:left="-567" w:right="701" w:firstLine="709"/>
        <w:jc w:val="center"/>
        <w:rPr>
          <w:szCs w:val="24"/>
          <w:lang w:val="ru-RU"/>
        </w:rPr>
      </w:pPr>
      <w:proofErr w:type="gramStart"/>
      <w:r>
        <w:rPr>
          <w:b/>
          <w:szCs w:val="24"/>
          <w:lang w:val="ru-RU"/>
        </w:rPr>
        <w:t>Краткая</w:t>
      </w:r>
      <w:proofErr w:type="gramEnd"/>
      <w:r>
        <w:rPr>
          <w:b/>
          <w:szCs w:val="24"/>
          <w:lang w:val="ru-RU"/>
        </w:rPr>
        <w:t xml:space="preserve"> характеристика педагогического коллектива.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proofErr w:type="gramStart"/>
      <w:r>
        <w:rPr>
          <w:szCs w:val="24"/>
          <w:lang w:val="ru-RU"/>
        </w:rPr>
        <w:t>Дошкольное</w:t>
      </w:r>
      <w:proofErr w:type="gramEnd"/>
      <w:r>
        <w:rPr>
          <w:szCs w:val="24"/>
          <w:lang w:val="ru-RU"/>
        </w:rPr>
        <w:t xml:space="preserve"> учреждение укомплектовано кадрами на 100 %. Коллектив стабильный, средний возраст работников - 40 лет. 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>В МБДОУ Ойховский детский сад №3 «Колокольчик» работает 7 педагогов:  5 воспитателей, 1 музыкальный руководитель, 1 инструктор по физической культуре.</w:t>
      </w:r>
    </w:p>
    <w:p w:rsidR="00CC076B" w:rsidRDefault="006C3118">
      <w:pPr>
        <w:spacing w:after="0" w:line="259" w:lineRule="auto"/>
        <w:ind w:left="-567" w:right="0" w:firstLine="709"/>
        <w:jc w:val="center"/>
        <w:rPr>
          <w:szCs w:val="24"/>
          <w:lang w:val="ru-RU"/>
        </w:rPr>
      </w:pPr>
      <w:r>
        <w:rPr>
          <w:b/>
          <w:color w:val="FF0000"/>
          <w:szCs w:val="24"/>
          <w:lang w:val="ru-RU"/>
        </w:rPr>
        <w:t xml:space="preserve"> </w:t>
      </w:r>
      <w:r>
        <w:rPr>
          <w:b/>
          <w:szCs w:val="24"/>
          <w:lang w:val="ru-RU"/>
        </w:rPr>
        <w:t xml:space="preserve"> </w:t>
      </w:r>
    </w:p>
    <w:p w:rsidR="00CC076B" w:rsidRDefault="006C3118">
      <w:pPr>
        <w:widowControl w:val="0"/>
        <w:autoSpaceDE w:val="0"/>
        <w:autoSpaceDN w:val="0"/>
        <w:adjustRightInd w:val="0"/>
        <w:spacing w:before="100" w:after="100" w:line="360" w:lineRule="auto"/>
        <w:ind w:left="-567" w:firstLine="709"/>
        <w:jc w:val="center"/>
        <w:rPr>
          <w:b/>
          <w:color w:val="181910"/>
          <w:szCs w:val="24"/>
        </w:rPr>
      </w:pPr>
      <w:r>
        <w:rPr>
          <w:b/>
          <w:szCs w:val="24"/>
        </w:rPr>
        <w:t>Кадровая характеристика педагогов:</w:t>
      </w:r>
    </w:p>
    <w:tbl>
      <w:tblPr>
        <w:tblW w:w="9142" w:type="dxa"/>
        <w:tblInd w:w="-13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3" w:type="dxa"/>
          <w:right w:w="10" w:type="dxa"/>
        </w:tblCellMar>
        <w:tblLook w:val="04A0" w:firstRow="1" w:lastRow="0" w:firstColumn="1" w:lastColumn="0" w:noHBand="0" w:noVBand="1"/>
      </w:tblPr>
      <w:tblGrid>
        <w:gridCol w:w="4394"/>
        <w:gridCol w:w="4748"/>
      </w:tblGrid>
      <w:tr w:rsidR="00CC076B"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color w:val="181910"/>
                <w:szCs w:val="24"/>
              </w:rPr>
            </w:pPr>
            <w:r>
              <w:rPr>
                <w:b/>
                <w:bCs/>
                <w:color w:val="181910"/>
                <w:szCs w:val="24"/>
              </w:rPr>
              <w:t>По образованию</w:t>
            </w:r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b/>
                <w:color w:val="181910"/>
                <w:szCs w:val="24"/>
              </w:rPr>
            </w:pPr>
            <w:r>
              <w:rPr>
                <w:b/>
                <w:color w:val="181910"/>
                <w:szCs w:val="24"/>
              </w:rPr>
              <w:t>Количество педагогов/ %</w:t>
            </w:r>
          </w:p>
        </w:tc>
      </w:tr>
      <w:tr w:rsidR="00CC076B"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color w:val="181910"/>
                <w:szCs w:val="24"/>
              </w:rPr>
            </w:pPr>
            <w:proofErr w:type="spellStart"/>
            <w:r>
              <w:rPr>
                <w:color w:val="181910"/>
                <w:szCs w:val="24"/>
              </w:rPr>
              <w:t>Высшее</w:t>
            </w:r>
            <w:proofErr w:type="spellEnd"/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color w:val="181910"/>
                <w:szCs w:val="24"/>
              </w:rPr>
            </w:pPr>
            <w:r>
              <w:rPr>
                <w:color w:val="181910"/>
                <w:szCs w:val="24"/>
                <w:lang w:val="ru-RU"/>
              </w:rPr>
              <w:t>4</w:t>
            </w:r>
            <w:r>
              <w:rPr>
                <w:color w:val="181910"/>
                <w:szCs w:val="24"/>
              </w:rPr>
              <w:t xml:space="preserve"> / </w:t>
            </w:r>
            <w:r>
              <w:rPr>
                <w:color w:val="181910"/>
                <w:szCs w:val="24"/>
                <w:lang w:val="ru-RU"/>
              </w:rPr>
              <w:t>57</w:t>
            </w:r>
            <w:r>
              <w:rPr>
                <w:color w:val="181910"/>
                <w:szCs w:val="24"/>
              </w:rPr>
              <w:t xml:space="preserve"> %</w:t>
            </w:r>
          </w:p>
        </w:tc>
      </w:tr>
      <w:tr w:rsidR="00CC076B"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color w:val="181910"/>
                <w:szCs w:val="24"/>
              </w:rPr>
            </w:pPr>
            <w:proofErr w:type="spellStart"/>
            <w:r>
              <w:rPr>
                <w:color w:val="181910"/>
                <w:szCs w:val="24"/>
              </w:rPr>
              <w:t>Среднее</w:t>
            </w:r>
            <w:proofErr w:type="spellEnd"/>
            <w:r>
              <w:rPr>
                <w:color w:val="181910"/>
                <w:szCs w:val="24"/>
              </w:rPr>
              <w:t xml:space="preserve"> </w:t>
            </w:r>
            <w:proofErr w:type="spellStart"/>
            <w:r>
              <w:rPr>
                <w:color w:val="181910"/>
                <w:szCs w:val="24"/>
              </w:rPr>
              <w:t>специальное</w:t>
            </w:r>
            <w:proofErr w:type="spellEnd"/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color w:val="181910"/>
                <w:szCs w:val="24"/>
              </w:rPr>
            </w:pPr>
            <w:r>
              <w:rPr>
                <w:color w:val="181910"/>
                <w:szCs w:val="24"/>
                <w:lang w:val="ru-RU"/>
              </w:rPr>
              <w:t>3</w:t>
            </w:r>
            <w:r>
              <w:rPr>
                <w:color w:val="181910"/>
                <w:szCs w:val="24"/>
              </w:rPr>
              <w:t>/</w:t>
            </w:r>
            <w:r>
              <w:rPr>
                <w:color w:val="181910"/>
                <w:szCs w:val="24"/>
                <w:lang w:val="ru-RU"/>
              </w:rPr>
              <w:t>42</w:t>
            </w:r>
            <w:r>
              <w:rPr>
                <w:color w:val="181910"/>
                <w:szCs w:val="24"/>
              </w:rPr>
              <w:t xml:space="preserve"> %</w:t>
            </w:r>
          </w:p>
        </w:tc>
      </w:tr>
    </w:tbl>
    <w:p w:rsidR="00CC076B" w:rsidRDefault="00CC076B">
      <w:pPr>
        <w:widowControl w:val="0"/>
        <w:autoSpaceDE w:val="0"/>
        <w:autoSpaceDN w:val="0"/>
        <w:adjustRightInd w:val="0"/>
        <w:spacing w:before="100" w:after="100"/>
        <w:ind w:left="-567" w:firstLine="709"/>
        <w:rPr>
          <w:color w:val="FF0000"/>
          <w:szCs w:val="24"/>
          <w:lang w:val="ru-RU"/>
        </w:rPr>
      </w:pPr>
    </w:p>
    <w:tbl>
      <w:tblPr>
        <w:tblW w:w="9224" w:type="dxa"/>
        <w:tblInd w:w="-1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4"/>
        <w:gridCol w:w="4770"/>
      </w:tblGrid>
      <w:tr w:rsidR="00CC076B">
        <w:tc>
          <w:tcPr>
            <w:tcW w:w="4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color w:val="181910"/>
                <w:szCs w:val="24"/>
              </w:rPr>
            </w:pPr>
            <w:r>
              <w:rPr>
                <w:b/>
                <w:bCs/>
                <w:color w:val="181910"/>
                <w:szCs w:val="24"/>
              </w:rPr>
              <w:t xml:space="preserve">По </w:t>
            </w:r>
            <w:proofErr w:type="spellStart"/>
            <w:r>
              <w:rPr>
                <w:b/>
                <w:bCs/>
                <w:color w:val="181910"/>
                <w:szCs w:val="24"/>
              </w:rPr>
              <w:t>категории</w:t>
            </w:r>
            <w:proofErr w:type="spellEnd"/>
          </w:p>
        </w:tc>
        <w:tc>
          <w:tcPr>
            <w:tcW w:w="4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color w:val="181910"/>
                <w:szCs w:val="24"/>
              </w:rPr>
            </w:pPr>
            <w:r>
              <w:rPr>
                <w:b/>
                <w:color w:val="181910"/>
                <w:szCs w:val="24"/>
              </w:rPr>
              <w:t>Количество педагогов/ %</w:t>
            </w:r>
          </w:p>
        </w:tc>
      </w:tr>
      <w:tr w:rsidR="00CC076B">
        <w:tc>
          <w:tcPr>
            <w:tcW w:w="4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color w:val="181910"/>
                <w:szCs w:val="24"/>
              </w:rPr>
            </w:pPr>
            <w:proofErr w:type="spellStart"/>
            <w:r>
              <w:rPr>
                <w:color w:val="181910"/>
                <w:szCs w:val="24"/>
              </w:rPr>
              <w:t>Первая</w:t>
            </w:r>
            <w:proofErr w:type="spellEnd"/>
            <w:r>
              <w:rPr>
                <w:color w:val="181910"/>
                <w:szCs w:val="24"/>
              </w:rPr>
              <w:t xml:space="preserve"> </w:t>
            </w:r>
            <w:proofErr w:type="spellStart"/>
            <w:r>
              <w:rPr>
                <w:color w:val="181910"/>
                <w:szCs w:val="24"/>
              </w:rPr>
              <w:t>квалификационная</w:t>
            </w:r>
            <w:proofErr w:type="spellEnd"/>
            <w:r>
              <w:rPr>
                <w:color w:val="181910"/>
                <w:szCs w:val="24"/>
              </w:rPr>
              <w:t xml:space="preserve"> </w:t>
            </w:r>
            <w:proofErr w:type="spellStart"/>
            <w:r>
              <w:rPr>
                <w:color w:val="181910"/>
                <w:szCs w:val="24"/>
              </w:rPr>
              <w:t>категория</w:t>
            </w:r>
            <w:proofErr w:type="spellEnd"/>
          </w:p>
        </w:tc>
        <w:tc>
          <w:tcPr>
            <w:tcW w:w="4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color w:val="181910"/>
                <w:szCs w:val="24"/>
              </w:rPr>
            </w:pPr>
            <w:r>
              <w:rPr>
                <w:color w:val="181910"/>
                <w:szCs w:val="24"/>
                <w:lang w:val="ru-RU"/>
              </w:rPr>
              <w:t>3</w:t>
            </w:r>
            <w:r>
              <w:rPr>
                <w:color w:val="181910"/>
                <w:szCs w:val="24"/>
              </w:rPr>
              <w:t xml:space="preserve"> / </w:t>
            </w:r>
            <w:r>
              <w:rPr>
                <w:color w:val="181910"/>
                <w:szCs w:val="24"/>
                <w:lang w:val="ru-RU"/>
              </w:rPr>
              <w:t>42</w:t>
            </w:r>
            <w:r>
              <w:rPr>
                <w:color w:val="181910"/>
                <w:szCs w:val="24"/>
              </w:rPr>
              <w:t>%</w:t>
            </w:r>
          </w:p>
        </w:tc>
      </w:tr>
      <w:tr w:rsidR="00CC076B">
        <w:tc>
          <w:tcPr>
            <w:tcW w:w="4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color w:val="181910"/>
                <w:szCs w:val="24"/>
              </w:rPr>
            </w:pPr>
            <w:proofErr w:type="spellStart"/>
            <w:r>
              <w:rPr>
                <w:color w:val="181910"/>
                <w:szCs w:val="24"/>
              </w:rPr>
              <w:t>Высшая</w:t>
            </w:r>
            <w:proofErr w:type="spellEnd"/>
            <w:r>
              <w:rPr>
                <w:color w:val="181910"/>
                <w:szCs w:val="24"/>
              </w:rPr>
              <w:t xml:space="preserve"> </w:t>
            </w:r>
            <w:proofErr w:type="spellStart"/>
            <w:r>
              <w:rPr>
                <w:color w:val="181910"/>
                <w:szCs w:val="24"/>
              </w:rPr>
              <w:t>квалификационная</w:t>
            </w:r>
            <w:proofErr w:type="spellEnd"/>
            <w:r>
              <w:rPr>
                <w:color w:val="181910"/>
                <w:szCs w:val="24"/>
              </w:rPr>
              <w:t xml:space="preserve"> </w:t>
            </w:r>
            <w:proofErr w:type="spellStart"/>
            <w:r>
              <w:rPr>
                <w:color w:val="181910"/>
                <w:szCs w:val="24"/>
              </w:rPr>
              <w:t>категория</w:t>
            </w:r>
            <w:proofErr w:type="spellEnd"/>
          </w:p>
        </w:tc>
        <w:tc>
          <w:tcPr>
            <w:tcW w:w="4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color w:val="181910"/>
                <w:szCs w:val="24"/>
              </w:rPr>
            </w:pPr>
            <w:r>
              <w:rPr>
                <w:color w:val="181910"/>
                <w:szCs w:val="24"/>
                <w:lang w:val="ru-RU"/>
              </w:rPr>
              <w:t>1</w:t>
            </w:r>
            <w:r>
              <w:rPr>
                <w:color w:val="181910"/>
                <w:szCs w:val="24"/>
              </w:rPr>
              <w:t>/</w:t>
            </w:r>
            <w:r>
              <w:rPr>
                <w:color w:val="181910"/>
                <w:szCs w:val="24"/>
                <w:lang w:val="ru-RU"/>
              </w:rPr>
              <w:t>14</w:t>
            </w:r>
            <w:r>
              <w:rPr>
                <w:color w:val="181910"/>
                <w:szCs w:val="24"/>
              </w:rPr>
              <w:t>%</w:t>
            </w:r>
          </w:p>
        </w:tc>
      </w:tr>
    </w:tbl>
    <w:p w:rsidR="00CC076B" w:rsidRDefault="00CC076B">
      <w:pPr>
        <w:spacing w:after="0" w:line="240" w:lineRule="auto"/>
        <w:ind w:left="-567" w:firstLine="709"/>
        <w:rPr>
          <w:color w:val="FF0000"/>
          <w:szCs w:val="24"/>
          <w:lang w:eastAsia="ru-RU"/>
        </w:rPr>
      </w:pPr>
    </w:p>
    <w:tbl>
      <w:tblPr>
        <w:tblW w:w="9270" w:type="dxa"/>
        <w:tblInd w:w="-1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" w:type="dxa"/>
          <w:right w:w="10" w:type="dxa"/>
        </w:tblCellMar>
        <w:tblLook w:val="04A0" w:firstRow="1" w:lastRow="0" w:firstColumn="1" w:lastColumn="0" w:noHBand="0" w:noVBand="1"/>
      </w:tblPr>
      <w:tblGrid>
        <w:gridCol w:w="4486"/>
        <w:gridCol w:w="4784"/>
      </w:tblGrid>
      <w:tr w:rsidR="00CC076B">
        <w:tc>
          <w:tcPr>
            <w:tcW w:w="4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r>
              <w:rPr>
                <w:b/>
                <w:bCs/>
                <w:color w:val="181910"/>
                <w:szCs w:val="24"/>
              </w:rPr>
              <w:t xml:space="preserve">По </w:t>
            </w:r>
            <w:proofErr w:type="spellStart"/>
            <w:r>
              <w:rPr>
                <w:b/>
                <w:bCs/>
                <w:color w:val="181910"/>
                <w:szCs w:val="24"/>
              </w:rPr>
              <w:t>стажу</w:t>
            </w:r>
            <w:proofErr w:type="spellEnd"/>
            <w:r>
              <w:rPr>
                <w:b/>
                <w:bCs/>
                <w:color w:val="181910"/>
                <w:szCs w:val="24"/>
              </w:rPr>
              <w:t xml:space="preserve"> 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r>
              <w:rPr>
                <w:b/>
                <w:color w:val="181910"/>
                <w:szCs w:val="24"/>
              </w:rPr>
              <w:t>Количество педагогов</w:t>
            </w:r>
          </w:p>
        </w:tc>
      </w:tr>
      <w:tr w:rsidR="00CC076B">
        <w:tc>
          <w:tcPr>
            <w:tcW w:w="4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r>
              <w:rPr>
                <w:bCs/>
                <w:color w:val="181910"/>
                <w:szCs w:val="24"/>
              </w:rPr>
              <w:t xml:space="preserve">0т 0 </w:t>
            </w:r>
            <w:proofErr w:type="spellStart"/>
            <w:r>
              <w:rPr>
                <w:bCs/>
                <w:color w:val="181910"/>
                <w:szCs w:val="24"/>
              </w:rPr>
              <w:t>до</w:t>
            </w:r>
            <w:proofErr w:type="spellEnd"/>
            <w:r>
              <w:rPr>
                <w:bCs/>
                <w:color w:val="181910"/>
                <w:szCs w:val="24"/>
              </w:rPr>
              <w:t xml:space="preserve"> 1года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szCs w:val="24"/>
                <w:lang w:val="ru-RU"/>
              </w:rPr>
            </w:pPr>
            <w:r>
              <w:rPr>
                <w:bCs/>
                <w:color w:val="181910"/>
                <w:szCs w:val="24"/>
                <w:lang w:val="ru-RU"/>
              </w:rPr>
              <w:t>0</w:t>
            </w:r>
          </w:p>
        </w:tc>
      </w:tr>
      <w:tr w:rsidR="00CC076B">
        <w:tc>
          <w:tcPr>
            <w:tcW w:w="4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proofErr w:type="spellStart"/>
            <w:r>
              <w:rPr>
                <w:bCs/>
                <w:color w:val="181910"/>
                <w:szCs w:val="24"/>
              </w:rPr>
              <w:t>От</w:t>
            </w:r>
            <w:proofErr w:type="spellEnd"/>
            <w:r>
              <w:rPr>
                <w:bCs/>
                <w:color w:val="181910"/>
                <w:szCs w:val="24"/>
              </w:rPr>
              <w:t xml:space="preserve"> 1 </w:t>
            </w:r>
            <w:proofErr w:type="spellStart"/>
            <w:r>
              <w:rPr>
                <w:bCs/>
                <w:color w:val="181910"/>
                <w:szCs w:val="24"/>
              </w:rPr>
              <w:t>до</w:t>
            </w:r>
            <w:proofErr w:type="spellEnd"/>
            <w:r>
              <w:rPr>
                <w:bCs/>
                <w:color w:val="181910"/>
                <w:szCs w:val="24"/>
              </w:rPr>
              <w:t xml:space="preserve"> 5 </w:t>
            </w:r>
            <w:proofErr w:type="spellStart"/>
            <w:r>
              <w:rPr>
                <w:bCs/>
                <w:color w:val="181910"/>
                <w:szCs w:val="24"/>
              </w:rPr>
              <w:t>лет</w:t>
            </w:r>
            <w:proofErr w:type="spellEnd"/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szCs w:val="24"/>
                <w:lang w:val="ru-RU"/>
              </w:rPr>
            </w:pPr>
            <w:r>
              <w:rPr>
                <w:bCs/>
                <w:color w:val="181910"/>
                <w:szCs w:val="24"/>
                <w:lang w:val="ru-RU"/>
              </w:rPr>
              <w:t>2</w:t>
            </w:r>
          </w:p>
        </w:tc>
      </w:tr>
      <w:tr w:rsidR="00CC076B">
        <w:tc>
          <w:tcPr>
            <w:tcW w:w="4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proofErr w:type="spellStart"/>
            <w:r>
              <w:rPr>
                <w:bCs/>
                <w:color w:val="181910"/>
                <w:szCs w:val="24"/>
              </w:rPr>
              <w:t>От</w:t>
            </w:r>
            <w:proofErr w:type="spellEnd"/>
            <w:r>
              <w:rPr>
                <w:bCs/>
                <w:color w:val="181910"/>
                <w:szCs w:val="24"/>
              </w:rPr>
              <w:t xml:space="preserve"> 5 </w:t>
            </w:r>
            <w:proofErr w:type="spellStart"/>
            <w:r>
              <w:rPr>
                <w:bCs/>
                <w:color w:val="181910"/>
                <w:szCs w:val="24"/>
              </w:rPr>
              <w:t>до</w:t>
            </w:r>
            <w:proofErr w:type="spellEnd"/>
            <w:r>
              <w:rPr>
                <w:bCs/>
                <w:color w:val="181910"/>
                <w:szCs w:val="24"/>
              </w:rPr>
              <w:t xml:space="preserve"> 10 </w:t>
            </w:r>
            <w:proofErr w:type="spellStart"/>
            <w:r>
              <w:rPr>
                <w:bCs/>
                <w:color w:val="181910"/>
                <w:szCs w:val="24"/>
              </w:rPr>
              <w:t>лет</w:t>
            </w:r>
            <w:proofErr w:type="spellEnd"/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szCs w:val="24"/>
              </w:rPr>
            </w:pPr>
            <w:r>
              <w:rPr>
                <w:bCs/>
                <w:color w:val="181910"/>
                <w:szCs w:val="24"/>
              </w:rPr>
              <w:t>0</w:t>
            </w:r>
          </w:p>
        </w:tc>
      </w:tr>
      <w:tr w:rsidR="00CC076B">
        <w:tc>
          <w:tcPr>
            <w:tcW w:w="4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proofErr w:type="spellStart"/>
            <w:r>
              <w:rPr>
                <w:bCs/>
                <w:color w:val="181910"/>
                <w:szCs w:val="24"/>
              </w:rPr>
              <w:lastRenderedPageBreak/>
              <w:t>От</w:t>
            </w:r>
            <w:proofErr w:type="spellEnd"/>
            <w:r>
              <w:rPr>
                <w:bCs/>
                <w:color w:val="181910"/>
                <w:szCs w:val="24"/>
              </w:rPr>
              <w:t xml:space="preserve"> 10 </w:t>
            </w:r>
            <w:proofErr w:type="spellStart"/>
            <w:r>
              <w:rPr>
                <w:bCs/>
                <w:color w:val="181910"/>
                <w:szCs w:val="24"/>
              </w:rPr>
              <w:t>до</w:t>
            </w:r>
            <w:proofErr w:type="spellEnd"/>
            <w:r>
              <w:rPr>
                <w:bCs/>
                <w:color w:val="181910"/>
                <w:szCs w:val="24"/>
              </w:rPr>
              <w:t xml:space="preserve"> 20 </w:t>
            </w:r>
            <w:proofErr w:type="spellStart"/>
            <w:r>
              <w:rPr>
                <w:bCs/>
                <w:color w:val="181910"/>
                <w:szCs w:val="24"/>
              </w:rPr>
              <w:t>лет</w:t>
            </w:r>
            <w:proofErr w:type="spellEnd"/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szCs w:val="24"/>
                <w:lang w:val="ru-RU"/>
              </w:rPr>
            </w:pPr>
            <w:r>
              <w:rPr>
                <w:bCs/>
                <w:color w:val="181910"/>
                <w:szCs w:val="24"/>
                <w:lang w:val="ru-RU"/>
              </w:rPr>
              <w:t>3</w:t>
            </w:r>
          </w:p>
        </w:tc>
      </w:tr>
      <w:tr w:rsidR="00CC076B">
        <w:tc>
          <w:tcPr>
            <w:tcW w:w="4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proofErr w:type="spellStart"/>
            <w:r>
              <w:rPr>
                <w:bCs/>
                <w:color w:val="181910"/>
                <w:szCs w:val="24"/>
              </w:rPr>
              <w:t>От</w:t>
            </w:r>
            <w:proofErr w:type="spellEnd"/>
            <w:r>
              <w:rPr>
                <w:bCs/>
                <w:color w:val="181910"/>
                <w:szCs w:val="24"/>
              </w:rPr>
              <w:t xml:space="preserve"> 20 </w:t>
            </w:r>
            <w:proofErr w:type="spellStart"/>
            <w:r>
              <w:rPr>
                <w:bCs/>
                <w:color w:val="181910"/>
                <w:szCs w:val="24"/>
              </w:rPr>
              <w:t>до</w:t>
            </w:r>
            <w:proofErr w:type="spellEnd"/>
            <w:r>
              <w:rPr>
                <w:bCs/>
                <w:color w:val="181910"/>
                <w:szCs w:val="24"/>
              </w:rPr>
              <w:t xml:space="preserve"> 25 </w:t>
            </w:r>
            <w:proofErr w:type="spellStart"/>
            <w:r>
              <w:rPr>
                <w:bCs/>
                <w:color w:val="181910"/>
                <w:szCs w:val="24"/>
              </w:rPr>
              <w:t>лет</w:t>
            </w:r>
            <w:proofErr w:type="spellEnd"/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szCs w:val="24"/>
              </w:rPr>
            </w:pPr>
            <w:r>
              <w:rPr>
                <w:bCs/>
                <w:color w:val="181910"/>
                <w:szCs w:val="24"/>
              </w:rPr>
              <w:t>0</w:t>
            </w:r>
          </w:p>
        </w:tc>
      </w:tr>
      <w:tr w:rsidR="00CC076B">
        <w:tc>
          <w:tcPr>
            <w:tcW w:w="4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rPr>
                <w:szCs w:val="24"/>
              </w:rPr>
            </w:pPr>
            <w:proofErr w:type="spellStart"/>
            <w:r>
              <w:rPr>
                <w:bCs/>
                <w:color w:val="181910"/>
                <w:szCs w:val="24"/>
              </w:rPr>
              <w:t>Свыше</w:t>
            </w:r>
            <w:proofErr w:type="spellEnd"/>
            <w:r>
              <w:rPr>
                <w:bCs/>
                <w:color w:val="181910"/>
                <w:szCs w:val="24"/>
              </w:rPr>
              <w:t xml:space="preserve"> 25 </w:t>
            </w:r>
            <w:proofErr w:type="spellStart"/>
            <w:r>
              <w:rPr>
                <w:bCs/>
                <w:color w:val="181910"/>
                <w:szCs w:val="24"/>
              </w:rPr>
              <w:t>лет</w:t>
            </w:r>
            <w:proofErr w:type="spellEnd"/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76B" w:rsidRDefault="006C3118">
            <w:pPr>
              <w:widowControl w:val="0"/>
              <w:spacing w:before="100" w:after="100"/>
              <w:ind w:left="-567" w:firstLine="709"/>
              <w:jc w:val="center"/>
              <w:rPr>
                <w:szCs w:val="24"/>
                <w:lang w:val="ru-RU"/>
              </w:rPr>
            </w:pPr>
            <w:r>
              <w:rPr>
                <w:bCs/>
                <w:color w:val="181910"/>
                <w:szCs w:val="24"/>
                <w:lang w:val="ru-RU"/>
              </w:rPr>
              <w:t>2</w:t>
            </w:r>
          </w:p>
        </w:tc>
      </w:tr>
    </w:tbl>
    <w:p w:rsidR="00CC076B" w:rsidRDefault="00CC076B">
      <w:pPr>
        <w:spacing w:after="0" w:line="259" w:lineRule="auto"/>
        <w:ind w:left="-567" w:right="0" w:firstLine="709"/>
        <w:jc w:val="left"/>
        <w:rPr>
          <w:szCs w:val="24"/>
          <w:lang w:val="ru-RU"/>
        </w:rPr>
      </w:pPr>
    </w:p>
    <w:p w:rsidR="00CC076B" w:rsidRDefault="00CC076B">
      <w:pPr>
        <w:spacing w:after="0" w:line="259" w:lineRule="auto"/>
        <w:ind w:left="-567" w:right="0" w:firstLine="709"/>
        <w:jc w:val="left"/>
        <w:rPr>
          <w:szCs w:val="24"/>
          <w:lang w:val="ru-RU"/>
        </w:rPr>
      </w:pP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Все педагоги своевременно, в соответствии с законодательством, повышают уровень профессиональной квалификации.  </w:t>
      </w:r>
    </w:p>
    <w:p w:rsidR="00CC076B" w:rsidRDefault="006C3118">
      <w:pPr>
        <w:tabs>
          <w:tab w:val="center" w:pos="466"/>
          <w:tab w:val="center" w:pos="4992"/>
        </w:tabs>
        <w:ind w:left="-567" w:right="0" w:firstLine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>
        <w:rPr>
          <w:szCs w:val="24"/>
          <w:lang w:val="ru-RU"/>
        </w:rPr>
        <w:tab/>
        <w:t xml:space="preserve">  </w:t>
      </w:r>
      <w:r>
        <w:rPr>
          <w:szCs w:val="24"/>
          <w:lang w:val="ru-RU"/>
        </w:rPr>
        <w:tab/>
        <w:t xml:space="preserve">В межкурсовой период педагоги повышают уровень своей квалификации </w:t>
      </w:r>
      <w:proofErr w:type="gramStart"/>
      <w:r>
        <w:rPr>
          <w:szCs w:val="24"/>
          <w:lang w:val="ru-RU"/>
        </w:rPr>
        <w:t>через</w:t>
      </w:r>
      <w:proofErr w:type="gramEnd"/>
      <w:r>
        <w:rPr>
          <w:szCs w:val="24"/>
          <w:lang w:val="ru-RU"/>
        </w:rPr>
        <w:t xml:space="preserve">: </w:t>
      </w:r>
    </w:p>
    <w:p w:rsidR="00CC076B" w:rsidRDefault="006C3118">
      <w:pPr>
        <w:numPr>
          <w:ilvl w:val="0"/>
          <w:numId w:val="9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Посещение  районных методических объединений; </w:t>
      </w:r>
    </w:p>
    <w:p w:rsidR="00CC076B" w:rsidRDefault="006C3118">
      <w:pPr>
        <w:numPr>
          <w:ilvl w:val="0"/>
          <w:numId w:val="9"/>
        </w:numPr>
        <w:ind w:left="-567" w:right="701" w:firstLine="709"/>
        <w:rPr>
          <w:szCs w:val="24"/>
        </w:rPr>
      </w:pPr>
      <w:proofErr w:type="spellStart"/>
      <w:r>
        <w:rPr>
          <w:szCs w:val="24"/>
        </w:rPr>
        <w:t>Участие</w:t>
      </w:r>
      <w:proofErr w:type="spellEnd"/>
      <w:r>
        <w:rPr>
          <w:szCs w:val="24"/>
        </w:rPr>
        <w:t xml:space="preserve"> в </w:t>
      </w:r>
      <w:proofErr w:type="spellStart"/>
      <w:r>
        <w:rPr>
          <w:szCs w:val="24"/>
        </w:rPr>
        <w:t>районных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методических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мероприятиях</w:t>
      </w:r>
      <w:proofErr w:type="spellEnd"/>
      <w:r>
        <w:rPr>
          <w:szCs w:val="24"/>
        </w:rPr>
        <w:t xml:space="preserve">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В ДОУ сложился стабильный, высококвалифицированный педагогический коллектив, нацеленный на совершенствование собственной профессиональной компетентности, саморазвитие. Творческие инициативы коллектива ДОУ активно поддерживаются администрацией учреждения.</w:t>
      </w:r>
      <w:r>
        <w:rPr>
          <w:b/>
          <w:szCs w:val="24"/>
          <w:lang w:val="ru-RU"/>
        </w:rPr>
        <w:t xml:space="preserve"> </w:t>
      </w:r>
    </w:p>
    <w:p w:rsidR="00CC076B" w:rsidRDefault="006C3118">
      <w:pPr>
        <w:spacing w:after="5" w:line="268" w:lineRule="auto"/>
        <w:ind w:left="-567" w:right="0" w:firstLine="709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>Сведения о воспитанниках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В организации функционируют 3 </w:t>
      </w:r>
      <w:proofErr w:type="gramStart"/>
      <w:r>
        <w:rPr>
          <w:szCs w:val="24"/>
          <w:lang w:val="ru-RU"/>
        </w:rPr>
        <w:t>разновозрастные</w:t>
      </w:r>
      <w:proofErr w:type="gramEnd"/>
      <w:r>
        <w:rPr>
          <w:szCs w:val="24"/>
          <w:lang w:val="ru-RU"/>
        </w:rPr>
        <w:t xml:space="preserve"> группы для детей дошкольного возраста с 1,5 до 7 лет, </w:t>
      </w:r>
    </w:p>
    <w:p w:rsidR="00CC076B" w:rsidRDefault="006C3118">
      <w:pPr>
        <w:ind w:left="142" w:right="701" w:firstLine="0"/>
        <w:rPr>
          <w:szCs w:val="24"/>
          <w:lang w:val="ru-RU"/>
        </w:rPr>
      </w:pPr>
      <w:r>
        <w:rPr>
          <w:szCs w:val="24"/>
          <w:lang w:val="ru-RU"/>
        </w:rPr>
        <w:t xml:space="preserve">- Младшая группа общеразвивающей направленности для детей 1,5 – 3 лет;  </w:t>
      </w:r>
    </w:p>
    <w:p w:rsidR="00CC076B" w:rsidRDefault="006C3118">
      <w:pPr>
        <w:ind w:left="142" w:right="701" w:firstLine="0"/>
        <w:rPr>
          <w:szCs w:val="24"/>
          <w:lang w:val="ru-RU"/>
        </w:rPr>
      </w:pPr>
      <w:r>
        <w:rPr>
          <w:szCs w:val="24"/>
          <w:lang w:val="ru-RU"/>
        </w:rPr>
        <w:t xml:space="preserve">- Средняя разновозрастная группа общеразвивающей направленности для детей 3-5 лет;  </w:t>
      </w:r>
    </w:p>
    <w:p w:rsidR="00CC076B" w:rsidRDefault="006C3118">
      <w:pPr>
        <w:ind w:left="142" w:right="701" w:firstLine="0"/>
        <w:rPr>
          <w:szCs w:val="24"/>
          <w:lang w:val="ru-RU"/>
        </w:rPr>
      </w:pPr>
      <w:r>
        <w:rPr>
          <w:szCs w:val="24"/>
          <w:lang w:val="ru-RU"/>
        </w:rPr>
        <w:t xml:space="preserve">- Старшая разновозрастная группа общеразвивающей направленности для детей 5-7 лет. </w:t>
      </w:r>
      <w:r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ab/>
      </w:r>
    </w:p>
    <w:p w:rsidR="00CC076B" w:rsidRDefault="00CC076B">
      <w:pPr>
        <w:ind w:left="-567" w:right="701" w:firstLine="709"/>
        <w:rPr>
          <w:b/>
          <w:szCs w:val="24"/>
          <w:lang w:val="ru-RU"/>
        </w:rPr>
      </w:pPr>
    </w:p>
    <w:p w:rsidR="00CC076B" w:rsidRDefault="006C3118">
      <w:pPr>
        <w:ind w:left="-567" w:right="701" w:firstLine="709"/>
        <w:jc w:val="center"/>
        <w:rPr>
          <w:szCs w:val="24"/>
          <w:lang w:val="ru-RU"/>
        </w:rPr>
      </w:pPr>
      <w:proofErr w:type="gramStart"/>
      <w:r>
        <w:rPr>
          <w:b/>
          <w:szCs w:val="24"/>
          <w:lang w:val="ru-RU"/>
        </w:rPr>
        <w:t>Социологическая</w:t>
      </w:r>
      <w:proofErr w:type="gramEnd"/>
      <w:r>
        <w:rPr>
          <w:b/>
          <w:szCs w:val="24"/>
          <w:lang w:val="ru-RU"/>
        </w:rPr>
        <w:t xml:space="preserve"> характеристика семей воспитанников</w:t>
      </w:r>
    </w:p>
    <w:p w:rsidR="00CC076B" w:rsidRDefault="006C3118">
      <w:pPr>
        <w:spacing w:after="0" w:line="259" w:lineRule="auto"/>
        <w:ind w:left="-567" w:right="0" w:firstLine="709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tbl>
      <w:tblPr>
        <w:tblW w:w="9284" w:type="dxa"/>
        <w:tblInd w:w="248" w:type="dxa"/>
        <w:tblCellMar>
          <w:top w:w="51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459"/>
        <w:gridCol w:w="1351"/>
        <w:gridCol w:w="1383"/>
        <w:gridCol w:w="1366"/>
        <w:gridCol w:w="1363"/>
        <w:gridCol w:w="1362"/>
      </w:tblGrid>
      <w:tr w:rsidR="00CC076B">
        <w:trPr>
          <w:trHeight w:val="288"/>
        </w:trPr>
        <w:tc>
          <w:tcPr>
            <w:tcW w:w="2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76B" w:rsidRDefault="006C3118">
            <w:pPr>
              <w:spacing w:after="0" w:line="259" w:lineRule="auto"/>
              <w:ind w:left="-567" w:right="0" w:firstLine="709"/>
              <w:rPr>
                <w:szCs w:val="24"/>
              </w:rPr>
            </w:pPr>
            <w:r>
              <w:rPr>
                <w:szCs w:val="24"/>
              </w:rPr>
              <w:t xml:space="preserve">характеристика </w:t>
            </w:r>
          </w:p>
        </w:tc>
        <w:tc>
          <w:tcPr>
            <w:tcW w:w="2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54" w:firstLine="709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по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составу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4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51" w:firstLine="709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по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количеству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детей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CC076B">
        <w:trPr>
          <w:trHeight w:val="286"/>
        </w:trPr>
        <w:tc>
          <w:tcPr>
            <w:tcW w:w="2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160" w:line="259" w:lineRule="auto"/>
              <w:ind w:left="-567" w:right="0" w:firstLine="709"/>
              <w:jc w:val="left"/>
              <w:rPr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0" w:firstLine="709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полная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0" w:firstLine="709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неполная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0" w:firstLine="709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proofErr w:type="spellStart"/>
            <w:r>
              <w:rPr>
                <w:szCs w:val="24"/>
              </w:rPr>
              <w:t>ребенок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0" w:firstLine="709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  <w:proofErr w:type="spellStart"/>
            <w:r>
              <w:rPr>
                <w:szCs w:val="24"/>
              </w:rPr>
              <w:t>ребенка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0" w:firstLine="709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  <w:proofErr w:type="spellStart"/>
            <w:r>
              <w:rPr>
                <w:szCs w:val="24"/>
              </w:rPr>
              <w:t>ребенка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CC076B">
        <w:trPr>
          <w:trHeight w:val="562"/>
        </w:trPr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67" w:right="0" w:firstLine="709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количество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семей</w:t>
            </w:r>
            <w:proofErr w:type="spellEnd"/>
            <w:r>
              <w:rPr>
                <w:szCs w:val="24"/>
              </w:rPr>
              <w:t xml:space="preserve"> - </w:t>
            </w:r>
            <w:r>
              <w:rPr>
                <w:szCs w:val="24"/>
                <w:lang w:val="ru-RU"/>
              </w:rPr>
              <w:t>37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76B" w:rsidRDefault="006C3118">
            <w:pPr>
              <w:spacing w:after="0" w:line="259" w:lineRule="auto"/>
              <w:ind w:left="-567" w:right="54" w:firstLine="709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30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76B" w:rsidRDefault="006C3118">
            <w:pPr>
              <w:spacing w:after="0" w:line="259" w:lineRule="auto"/>
              <w:ind w:left="-567" w:right="52" w:firstLine="709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6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76B" w:rsidRDefault="006C3118">
            <w:pPr>
              <w:spacing w:after="0" w:line="259" w:lineRule="auto"/>
              <w:ind w:left="-567" w:right="51" w:firstLine="709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4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76B" w:rsidRDefault="006C3118">
            <w:pPr>
              <w:spacing w:after="0" w:line="259" w:lineRule="auto"/>
              <w:ind w:left="-567" w:right="57" w:firstLine="709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21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76B" w:rsidRDefault="006C3118">
            <w:pPr>
              <w:spacing w:after="0" w:line="259" w:lineRule="auto"/>
              <w:ind w:left="-567" w:right="55" w:firstLine="709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11</w:t>
            </w:r>
            <w:r>
              <w:rPr>
                <w:szCs w:val="24"/>
              </w:rPr>
              <w:t xml:space="preserve"> </w:t>
            </w:r>
          </w:p>
        </w:tc>
      </w:tr>
    </w:tbl>
    <w:p w:rsidR="00CC076B" w:rsidRDefault="00CC076B">
      <w:pPr>
        <w:spacing w:after="5" w:line="268" w:lineRule="auto"/>
        <w:ind w:left="0" w:right="0" w:firstLine="0"/>
        <w:jc w:val="left"/>
        <w:rPr>
          <w:b/>
          <w:szCs w:val="24"/>
          <w:lang w:val="ru-RU"/>
        </w:rPr>
      </w:pPr>
    </w:p>
    <w:p w:rsidR="00CC076B" w:rsidRDefault="006C3118">
      <w:pPr>
        <w:spacing w:after="5" w:line="268" w:lineRule="auto"/>
        <w:ind w:left="0" w:right="0" w:firstLine="0"/>
        <w:jc w:val="left"/>
        <w:rPr>
          <w:szCs w:val="24"/>
        </w:rPr>
      </w:pPr>
      <w:r>
        <w:rPr>
          <w:b/>
          <w:szCs w:val="24"/>
          <w:lang w:val="ru-RU"/>
        </w:rPr>
        <w:t xml:space="preserve"> </w:t>
      </w:r>
      <w:proofErr w:type="spellStart"/>
      <w:r>
        <w:rPr>
          <w:b/>
          <w:szCs w:val="24"/>
        </w:rPr>
        <w:t>Проблема</w:t>
      </w:r>
      <w:proofErr w:type="spellEnd"/>
      <w:r>
        <w:rPr>
          <w:b/>
          <w:szCs w:val="24"/>
        </w:rPr>
        <w:t xml:space="preserve">: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Профессия педагог становится менее престижной. Обостряется проблема профессионального выгорания педагогических кадров. Не высокий уровень готовности педагогов к ведению инновационной деятельности.  </w:t>
      </w:r>
    </w:p>
    <w:p w:rsidR="00CC076B" w:rsidRDefault="006C3118">
      <w:pPr>
        <w:ind w:left="-567" w:right="605" w:firstLine="709"/>
        <w:rPr>
          <w:szCs w:val="24"/>
          <w:lang w:val="ru-RU"/>
        </w:rPr>
      </w:pPr>
      <w:r>
        <w:rPr>
          <w:szCs w:val="24"/>
          <w:lang w:val="ru-RU"/>
        </w:rPr>
        <w:t>Инертность, недостаточно высокий уровень аналитико-прогностических и проектировочных умений ряда педагогов не позволяет им достойно представить опыт своей работы.</w:t>
      </w:r>
      <w:r>
        <w:rPr>
          <w:b/>
          <w:szCs w:val="24"/>
          <w:lang w:val="ru-RU"/>
        </w:rPr>
        <w:t xml:space="preserve"> </w:t>
      </w:r>
    </w:p>
    <w:p w:rsidR="00CC076B" w:rsidRDefault="006C3118">
      <w:pPr>
        <w:spacing w:after="0" w:line="259" w:lineRule="auto"/>
        <w:ind w:left="5" w:right="0" w:firstLine="0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 xml:space="preserve"> Материально – техническое обеспечение</w:t>
      </w:r>
    </w:p>
    <w:p w:rsidR="00CC076B" w:rsidRDefault="006C3118">
      <w:pPr>
        <w:spacing w:after="18" w:line="259" w:lineRule="auto"/>
        <w:ind w:left="-567" w:right="0" w:firstLine="709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В ДОУ имеется необходимое оснащение и оборудование для всех видов образовательной и воспитательной деятельности детей педагогической, административной и хозяйственной деятельности:  </w:t>
      </w:r>
    </w:p>
    <w:p w:rsidR="00CC076B" w:rsidRDefault="006C3118">
      <w:pPr>
        <w:numPr>
          <w:ilvl w:val="0"/>
          <w:numId w:val="10"/>
        </w:numPr>
        <w:ind w:left="-567" w:right="701" w:firstLine="709"/>
        <w:rPr>
          <w:szCs w:val="24"/>
        </w:rPr>
      </w:pPr>
      <w:r>
        <w:rPr>
          <w:szCs w:val="24"/>
        </w:rPr>
        <w:t>учебно-</w:t>
      </w:r>
      <w:proofErr w:type="spellStart"/>
      <w:r>
        <w:rPr>
          <w:szCs w:val="24"/>
        </w:rPr>
        <w:t>методический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комплект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Программы</w:t>
      </w:r>
      <w:proofErr w:type="spellEnd"/>
      <w:r>
        <w:rPr>
          <w:szCs w:val="24"/>
        </w:rPr>
        <w:t xml:space="preserve">;  </w:t>
      </w:r>
    </w:p>
    <w:p w:rsidR="00CC076B" w:rsidRDefault="006C3118">
      <w:pPr>
        <w:tabs>
          <w:tab w:val="center" w:pos="1990"/>
          <w:tab w:val="center" w:pos="2941"/>
          <w:tab w:val="center" w:pos="4130"/>
          <w:tab w:val="center" w:pos="5604"/>
          <w:tab w:val="center" w:pos="7145"/>
          <w:tab w:val="center" w:pos="8754"/>
        </w:tabs>
        <w:ind w:left="-567" w:right="0" w:firstLine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–помещения </w:t>
      </w:r>
      <w:r>
        <w:rPr>
          <w:szCs w:val="24"/>
          <w:lang w:val="ru-RU"/>
        </w:rPr>
        <w:tab/>
        <w:t xml:space="preserve">для </w:t>
      </w:r>
      <w:r>
        <w:rPr>
          <w:szCs w:val="24"/>
          <w:lang w:val="ru-RU"/>
        </w:rPr>
        <w:tab/>
        <w:t xml:space="preserve">занятий, </w:t>
      </w:r>
      <w:r>
        <w:rPr>
          <w:szCs w:val="24"/>
          <w:lang w:val="ru-RU"/>
        </w:rPr>
        <w:tab/>
        <w:t xml:space="preserve">игровой </w:t>
      </w:r>
      <w:r>
        <w:rPr>
          <w:szCs w:val="24"/>
          <w:lang w:val="ru-RU"/>
        </w:rPr>
        <w:tab/>
        <w:t xml:space="preserve">деятельности, </w:t>
      </w:r>
      <w:r>
        <w:rPr>
          <w:szCs w:val="24"/>
          <w:lang w:val="ru-RU"/>
        </w:rPr>
        <w:tab/>
        <w:t xml:space="preserve">общения, </w:t>
      </w:r>
      <w:r>
        <w:rPr>
          <w:szCs w:val="24"/>
          <w:lang w:val="ru-RU"/>
        </w:rPr>
        <w:tab/>
        <w:t>познавательно-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исследовательской деятельности и других форм активности ребенка, с участием взрослых и других детей;  </w:t>
      </w:r>
    </w:p>
    <w:p w:rsidR="00CC076B" w:rsidRDefault="006C3118">
      <w:pPr>
        <w:numPr>
          <w:ilvl w:val="0"/>
          <w:numId w:val="10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оснащение предметно-развивающей среды, </w:t>
      </w:r>
      <w:proofErr w:type="gramStart"/>
      <w:r>
        <w:rPr>
          <w:szCs w:val="24"/>
          <w:lang w:val="ru-RU"/>
        </w:rPr>
        <w:t>включающей</w:t>
      </w:r>
      <w:proofErr w:type="gramEnd"/>
      <w:r>
        <w:rPr>
          <w:szCs w:val="24"/>
          <w:lang w:val="ru-RU"/>
        </w:rPr>
        <w:t xml:space="preserve"> средства образования и воспитания, подобранные в соответствии с возрастными и индивидуальными особенностями детей дошкольного возраста;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–мебель, техническое оборудование, спортивный и хозяйственный инвентарь, инвентарь для художественного творчества, музыкальные инструменты. 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Для реализации образовательной программы в дошкольном учреждении имеются следующие помещения: </w:t>
      </w:r>
    </w:p>
    <w:p w:rsidR="00CC076B" w:rsidRDefault="006C3118">
      <w:pPr>
        <w:numPr>
          <w:ilvl w:val="0"/>
          <w:numId w:val="11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>Кабинеты:</w:t>
      </w:r>
    </w:p>
    <w:p w:rsidR="00CC076B" w:rsidRDefault="006C3118">
      <w:pPr>
        <w:numPr>
          <w:ilvl w:val="0"/>
          <w:numId w:val="11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– методический, </w:t>
      </w:r>
    </w:p>
    <w:p w:rsidR="00CC076B" w:rsidRDefault="006C3118">
      <w:pPr>
        <w:numPr>
          <w:ilvl w:val="0"/>
          <w:numId w:val="11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>- музыкальный,</w:t>
      </w:r>
    </w:p>
    <w:p w:rsidR="00CC076B" w:rsidRDefault="006C3118">
      <w:pPr>
        <w:numPr>
          <w:ilvl w:val="0"/>
          <w:numId w:val="11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кабинет  педагог</w:t>
      </w:r>
      <w:proofErr w:type="gramStart"/>
      <w:r>
        <w:rPr>
          <w:szCs w:val="24"/>
          <w:lang w:val="ru-RU"/>
        </w:rPr>
        <w:t>а-</w:t>
      </w:r>
      <w:proofErr w:type="gramEnd"/>
      <w:r>
        <w:rPr>
          <w:szCs w:val="24"/>
          <w:lang w:val="ru-RU"/>
        </w:rPr>
        <w:t xml:space="preserve"> психолога, совмещенный; </w:t>
      </w:r>
    </w:p>
    <w:p w:rsidR="00CC076B" w:rsidRDefault="006C3118">
      <w:pPr>
        <w:numPr>
          <w:ilvl w:val="0"/>
          <w:numId w:val="11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3 </w:t>
      </w:r>
      <w:proofErr w:type="gramStart"/>
      <w:r>
        <w:rPr>
          <w:szCs w:val="24"/>
          <w:lang w:val="ru-RU"/>
        </w:rPr>
        <w:t>групповых</w:t>
      </w:r>
      <w:proofErr w:type="gramEnd"/>
      <w:r>
        <w:rPr>
          <w:szCs w:val="24"/>
          <w:lang w:val="ru-RU"/>
        </w:rPr>
        <w:t xml:space="preserve"> помещения;</w:t>
      </w:r>
    </w:p>
    <w:p w:rsidR="00CC076B" w:rsidRDefault="006C3118">
      <w:pPr>
        <w:numPr>
          <w:ilvl w:val="0"/>
          <w:numId w:val="11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3 приемных, 3 спальни. </w:t>
      </w:r>
    </w:p>
    <w:p w:rsidR="00CC076B" w:rsidRDefault="006C3118">
      <w:pPr>
        <w:numPr>
          <w:ilvl w:val="0"/>
          <w:numId w:val="11"/>
        </w:num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на территории – 3 </w:t>
      </w:r>
      <w:proofErr w:type="gramStart"/>
      <w:r>
        <w:rPr>
          <w:szCs w:val="24"/>
          <w:lang w:val="ru-RU"/>
        </w:rPr>
        <w:t>прогулочных</w:t>
      </w:r>
      <w:proofErr w:type="gramEnd"/>
      <w:r>
        <w:rPr>
          <w:szCs w:val="24"/>
          <w:lang w:val="ru-RU"/>
        </w:rPr>
        <w:t xml:space="preserve"> участка, спортивная площадка. </w:t>
      </w:r>
    </w:p>
    <w:p w:rsidR="00CC076B" w:rsidRDefault="006C3118">
      <w:pPr>
        <w:spacing w:after="23" w:line="259" w:lineRule="auto"/>
        <w:ind w:left="-567" w:right="0" w:firstLine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Детский</w:t>
      </w:r>
      <w:proofErr w:type="gramEnd"/>
      <w:r>
        <w:rPr>
          <w:szCs w:val="24"/>
          <w:lang w:val="ru-RU"/>
        </w:rPr>
        <w:t xml:space="preserve"> сад оснащен оборудованием для детской деятельности в помещении и на участке. В группах имеется игровой, обучающий материал для разных видов детской деятельности. У каждой группы имеется своя озеленённая прогулочная площадка с теневыми навесами. На площадках есть необходимое оборудование, созданы условия для самостоятельной двигательной деятельности детей.</w:t>
      </w:r>
      <w:r>
        <w:rPr>
          <w:b/>
          <w:szCs w:val="24"/>
          <w:lang w:val="ru-RU"/>
        </w:rPr>
        <w:t xml:space="preserve"> </w:t>
      </w:r>
    </w:p>
    <w:p w:rsidR="00CC076B" w:rsidRDefault="006C3118">
      <w:pPr>
        <w:spacing w:after="17" w:line="259" w:lineRule="auto"/>
        <w:ind w:left="-567" w:right="0" w:firstLine="709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6C3118">
      <w:pPr>
        <w:ind w:left="-567" w:right="701" w:firstLine="709"/>
        <w:rPr>
          <w:szCs w:val="24"/>
          <w:lang w:val="ru-RU"/>
        </w:rPr>
      </w:pPr>
      <w:r>
        <w:rPr>
          <w:b/>
          <w:szCs w:val="24"/>
          <w:lang w:val="ru-RU"/>
        </w:rPr>
        <w:t xml:space="preserve"> Проблема: </w:t>
      </w:r>
      <w:r>
        <w:rPr>
          <w:szCs w:val="24"/>
          <w:lang w:val="ru-RU"/>
        </w:rPr>
        <w:t xml:space="preserve">задача оснащения развивающей предметно-пространственной среды ДОУ остается одной из главных. Все, что окружает ребенка, формирует его психику, является источником его знаний и социального опыта. Поэтому главная задача создать такие условия, которые способствовали бы наиболее полной реализации развития детей по всем психофизиологическим параметрам. В такой среде дошкольник включается в активную познавательную творческую деятельность, развиваются его любознательность, творческое воображение, умственные и художественные способности, коммуникативные навыки, а самое главное, происходит развитие личности.  Развивающая  предметно-пространственная среда на </w:t>
      </w:r>
      <w:r>
        <w:rPr>
          <w:color w:val="auto"/>
          <w:szCs w:val="24"/>
          <w:lang w:val="ru-RU"/>
        </w:rPr>
        <w:t>60%</w:t>
      </w:r>
      <w:r>
        <w:rPr>
          <w:szCs w:val="24"/>
          <w:lang w:val="ru-RU"/>
        </w:rPr>
        <w:t xml:space="preserve"> соответствуют требованиям реализуемых программ в ДОУ, что недостаточно для   высокого качества образовательного процесса. Поэтому необходимо пополнение среды ДОУ</w:t>
      </w:r>
      <w:proofErr w:type="gramStart"/>
      <w:r>
        <w:rPr>
          <w:szCs w:val="24"/>
          <w:lang w:val="ru-RU"/>
        </w:rPr>
        <w:t xml:space="preserve"> .</w:t>
      </w:r>
      <w:proofErr w:type="gramEnd"/>
      <w:r>
        <w:rPr>
          <w:szCs w:val="24"/>
          <w:lang w:val="ru-RU"/>
        </w:rPr>
        <w:t xml:space="preserve"> </w:t>
      </w:r>
    </w:p>
    <w:p w:rsidR="00CC076B" w:rsidRDefault="006C3118">
      <w:pPr>
        <w:spacing w:after="0" w:line="259" w:lineRule="auto"/>
        <w:ind w:left="-567" w:right="0" w:firstLine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CC076B" w:rsidRDefault="006C3118">
      <w:pPr>
        <w:spacing w:after="0" w:line="259" w:lineRule="auto"/>
        <w:ind w:left="-567" w:right="0" w:firstLine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>
        <w:rPr>
          <w:szCs w:val="24"/>
          <w:lang w:val="ru-RU"/>
        </w:rPr>
        <w:tab/>
        <w:t xml:space="preserve"> </w:t>
      </w:r>
      <w:r>
        <w:rPr>
          <w:szCs w:val="24"/>
          <w:lang w:val="ru-RU"/>
        </w:rPr>
        <w:tab/>
        <w:t xml:space="preserve"> </w:t>
      </w:r>
    </w:p>
    <w:p w:rsidR="00CC076B" w:rsidRDefault="006C3118">
      <w:pPr>
        <w:tabs>
          <w:tab w:val="center" w:pos="2447"/>
        </w:tabs>
        <w:spacing w:after="0" w:line="276" w:lineRule="auto"/>
        <w:ind w:left="-567" w:right="749" w:firstLine="567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>Анализ образовательного процесса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6C3118">
      <w:pPr>
        <w:tabs>
          <w:tab w:val="left" w:pos="9355"/>
        </w:tabs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color w:val="FF0000"/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Цель: создание условий для обеспечения качества образовательного процесса, максимально обеспечивающих </w:t>
      </w:r>
      <w:proofErr w:type="spellStart"/>
      <w:r>
        <w:rPr>
          <w:szCs w:val="24"/>
          <w:lang w:val="ru-RU"/>
        </w:rPr>
        <w:t>здоровьесбережение</w:t>
      </w:r>
      <w:proofErr w:type="spellEnd"/>
      <w:r>
        <w:rPr>
          <w:szCs w:val="24"/>
          <w:lang w:val="ru-RU"/>
        </w:rPr>
        <w:t xml:space="preserve">, развитие и саморазвитие воспитанников. </w:t>
      </w:r>
    </w:p>
    <w:p w:rsidR="00CC076B" w:rsidRDefault="006C3118">
      <w:pPr>
        <w:tabs>
          <w:tab w:val="center" w:pos="1275"/>
        </w:tabs>
        <w:spacing w:after="0" w:line="276" w:lineRule="auto"/>
        <w:ind w:left="-567" w:right="749" w:firstLine="567"/>
        <w:rPr>
          <w:szCs w:val="24"/>
        </w:rPr>
      </w:pPr>
      <w:r>
        <w:rPr>
          <w:color w:val="FF0000"/>
          <w:szCs w:val="24"/>
          <w:lang w:val="ru-RU"/>
        </w:rPr>
        <w:t xml:space="preserve"> </w:t>
      </w:r>
      <w:r>
        <w:rPr>
          <w:color w:val="FF0000"/>
          <w:szCs w:val="24"/>
          <w:lang w:val="ru-RU"/>
        </w:rPr>
        <w:tab/>
      </w:r>
      <w:proofErr w:type="spellStart"/>
      <w:r>
        <w:rPr>
          <w:szCs w:val="24"/>
        </w:rPr>
        <w:t>Задачи</w:t>
      </w:r>
      <w:proofErr w:type="spellEnd"/>
      <w:r>
        <w:rPr>
          <w:szCs w:val="24"/>
        </w:rPr>
        <w:t xml:space="preserve">: </w:t>
      </w:r>
    </w:p>
    <w:p w:rsidR="00CC076B" w:rsidRDefault="006C3118">
      <w:pPr>
        <w:numPr>
          <w:ilvl w:val="0"/>
          <w:numId w:val="12"/>
        </w:num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>Совершенствовать модель образовательного учреждения в соответствии с запросами социума.</w:t>
      </w:r>
      <w:r>
        <w:rPr>
          <w:rFonts w:eastAsia="Calibri"/>
          <w:szCs w:val="24"/>
          <w:lang w:val="ru-RU"/>
        </w:rPr>
        <w:t xml:space="preserve"> </w:t>
      </w:r>
    </w:p>
    <w:p w:rsidR="00CC076B" w:rsidRDefault="006C3118">
      <w:pPr>
        <w:numPr>
          <w:ilvl w:val="0"/>
          <w:numId w:val="12"/>
        </w:num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Корректировать образовательную деятельность в соответствии с ФГОС </w:t>
      </w:r>
      <w:proofErr w:type="gramStart"/>
      <w:r>
        <w:rPr>
          <w:szCs w:val="24"/>
          <w:lang w:val="ru-RU"/>
        </w:rPr>
        <w:t>ДО</w:t>
      </w:r>
      <w:proofErr w:type="gramEnd"/>
      <w:r>
        <w:rPr>
          <w:szCs w:val="24"/>
          <w:lang w:val="ru-RU"/>
        </w:rPr>
        <w:t xml:space="preserve"> и </w:t>
      </w:r>
      <w:proofErr w:type="gramStart"/>
      <w:r>
        <w:rPr>
          <w:szCs w:val="24"/>
          <w:lang w:val="ru-RU"/>
        </w:rPr>
        <w:t>основной</w:t>
      </w:r>
      <w:proofErr w:type="gramEnd"/>
      <w:r>
        <w:rPr>
          <w:szCs w:val="24"/>
          <w:lang w:val="ru-RU"/>
        </w:rPr>
        <w:t xml:space="preserve"> </w:t>
      </w:r>
      <w:r>
        <w:rPr>
          <w:color w:val="FF0000"/>
          <w:szCs w:val="24"/>
          <w:lang w:val="ru-RU"/>
        </w:rPr>
        <w:t xml:space="preserve"> </w:t>
      </w:r>
      <w:r>
        <w:rPr>
          <w:color w:val="auto"/>
          <w:szCs w:val="24"/>
          <w:lang w:val="ru-RU"/>
        </w:rPr>
        <w:t>образовательной</w:t>
      </w:r>
      <w:r>
        <w:rPr>
          <w:szCs w:val="24"/>
          <w:lang w:val="ru-RU"/>
        </w:rPr>
        <w:t xml:space="preserve"> программой дошкольного образования для обеспечения разностороннего развития с учетом потребностей и индивидуальных возможностей детей. </w:t>
      </w:r>
    </w:p>
    <w:p w:rsidR="00CC076B" w:rsidRDefault="006C3118">
      <w:pPr>
        <w:numPr>
          <w:ilvl w:val="0"/>
          <w:numId w:val="12"/>
        </w:num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Повышать уровень профессиональной компетентности педагогов ДОУ при создании условий для развития их субъектной позиции, повышать квалификацию в соответствии с требованиями </w:t>
      </w:r>
      <w:proofErr w:type="spellStart"/>
      <w:r>
        <w:rPr>
          <w:szCs w:val="24"/>
          <w:lang w:val="ru-RU"/>
        </w:rPr>
        <w:t>педстандарта</w:t>
      </w:r>
      <w:proofErr w:type="spellEnd"/>
      <w:r>
        <w:rPr>
          <w:szCs w:val="24"/>
          <w:lang w:val="ru-RU"/>
        </w:rPr>
        <w:t>.</w:t>
      </w:r>
      <w:r>
        <w:rPr>
          <w:rFonts w:eastAsia="Calibri"/>
          <w:szCs w:val="24"/>
          <w:lang w:val="ru-RU"/>
        </w:rPr>
        <w:t xml:space="preserve"> </w:t>
      </w:r>
    </w:p>
    <w:p w:rsidR="00CC076B" w:rsidRDefault="006C3118">
      <w:pPr>
        <w:pStyle w:val="a7"/>
        <w:numPr>
          <w:ilvl w:val="0"/>
          <w:numId w:val="12"/>
        </w:numPr>
        <w:spacing w:after="0" w:line="276" w:lineRule="auto"/>
        <w:ind w:left="-567" w:right="749" w:firstLine="567"/>
        <w:contextualSpacing/>
        <w:rPr>
          <w:szCs w:val="24"/>
          <w:lang w:val="ru-RU"/>
        </w:rPr>
      </w:pPr>
      <w:r>
        <w:rPr>
          <w:szCs w:val="24"/>
          <w:lang w:val="ru-RU"/>
        </w:rPr>
        <w:t>Обеспечить сетевую форму реализации образовательной программы ДОУ.</w:t>
      </w:r>
      <w:r>
        <w:rPr>
          <w:rFonts w:eastAsia="Calibri"/>
          <w:szCs w:val="24"/>
          <w:lang w:val="ru-RU"/>
        </w:rPr>
        <w:t xml:space="preserve">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>Расширить взаимодействие ДОУ с социумом (семьей, школой, социокультурной средой).</w:t>
      </w:r>
      <w:r>
        <w:rPr>
          <w:rFonts w:eastAsia="Calibri"/>
          <w:szCs w:val="24"/>
          <w:lang w:val="ru-RU"/>
        </w:rPr>
        <w:t xml:space="preserve"> </w:t>
      </w:r>
    </w:p>
    <w:p w:rsidR="00CC076B" w:rsidRDefault="006C3118">
      <w:pPr>
        <w:numPr>
          <w:ilvl w:val="0"/>
          <w:numId w:val="12"/>
        </w:num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Обогатить предметно-развивающую среду и материально-техническую базу ДОУ согласно ФГОС </w:t>
      </w:r>
      <w:proofErr w:type="gramStart"/>
      <w:r>
        <w:rPr>
          <w:szCs w:val="24"/>
          <w:lang w:val="ru-RU"/>
        </w:rPr>
        <w:t>ДО</w:t>
      </w:r>
      <w:proofErr w:type="gramEnd"/>
      <w:r>
        <w:rPr>
          <w:szCs w:val="24"/>
          <w:lang w:val="ru-RU"/>
        </w:rPr>
        <w:t>.</w:t>
      </w:r>
      <w:r>
        <w:rPr>
          <w:rFonts w:eastAsia="Calibri"/>
          <w:b/>
          <w:szCs w:val="24"/>
          <w:lang w:val="ru-RU"/>
        </w:rPr>
        <w:t xml:space="preserve">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b/>
          <w:szCs w:val="24"/>
          <w:lang w:val="ru-RU"/>
        </w:rPr>
        <w:t xml:space="preserve"> Основная образовательная программа</w:t>
      </w:r>
      <w:r>
        <w:rPr>
          <w:szCs w:val="24"/>
          <w:lang w:val="ru-RU"/>
        </w:rPr>
        <w:t xml:space="preserve"> дошкольного образования МБДОУ Ойховский детский сад № 3 «Колокольчик», утвержденная приказом № 64 от 27.06.2023г, реализуется за счет бюджетного финансирования. </w:t>
      </w:r>
    </w:p>
    <w:p w:rsidR="00CC076B" w:rsidRDefault="006C3118">
      <w:pPr>
        <w:tabs>
          <w:tab w:val="center" w:pos="182"/>
          <w:tab w:val="center" w:pos="2353"/>
        </w:tabs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ab/>
        <w:t xml:space="preserve"> </w:t>
      </w:r>
      <w:r>
        <w:rPr>
          <w:b/>
          <w:szCs w:val="24"/>
          <w:lang w:val="ru-RU"/>
        </w:rPr>
        <w:t>Парциальные программы</w:t>
      </w:r>
      <w:r>
        <w:rPr>
          <w:szCs w:val="24"/>
          <w:lang w:val="ru-RU"/>
        </w:rPr>
        <w:t xml:space="preserve">: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     </w:t>
      </w:r>
      <w:r>
        <w:rPr>
          <w:szCs w:val="24"/>
        </w:rPr>
        <w:sym w:font="Symbol" w:char="F0B7"/>
      </w:r>
      <w:r>
        <w:rPr>
          <w:szCs w:val="24"/>
          <w:lang w:val="ru-RU"/>
        </w:rPr>
        <w:t xml:space="preserve"> Е.В. Колесникова. Математические ступеньки. Программа развития математических представлений у дошкольников - М.: ТЦ Сфера, 2015.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     </w:t>
      </w:r>
      <w:r>
        <w:rPr>
          <w:szCs w:val="24"/>
        </w:rPr>
        <w:sym w:font="Symbol" w:char="F0B7"/>
      </w:r>
      <w:r>
        <w:rPr>
          <w:szCs w:val="24"/>
          <w:lang w:val="ru-RU"/>
        </w:rPr>
        <w:t xml:space="preserve"> Е.В. Колесникова «От звука к букве. Формирование звуковой </w:t>
      </w:r>
      <w:proofErr w:type="spellStart"/>
      <w:r>
        <w:rPr>
          <w:szCs w:val="24"/>
          <w:lang w:val="ru-RU"/>
        </w:rPr>
        <w:t>аналитико</w:t>
      </w:r>
      <w:proofErr w:type="spellEnd"/>
      <w:r>
        <w:rPr>
          <w:szCs w:val="24"/>
          <w:lang w:val="ru-RU"/>
        </w:rPr>
        <w:t xml:space="preserve"> – синтетической активности дошкольников как предпосылки обучения грамоте» Авторская программа. – АО «Издательство «Просвещение», 2020.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    </w:t>
      </w:r>
      <w:r>
        <w:rPr>
          <w:szCs w:val="24"/>
        </w:rPr>
        <w:sym w:font="Symbol" w:char="F0B7"/>
      </w:r>
      <w:r>
        <w:rPr>
          <w:szCs w:val="24"/>
          <w:lang w:val="ru-RU"/>
        </w:rPr>
        <w:t xml:space="preserve"> И.М. </w:t>
      </w:r>
      <w:proofErr w:type="spellStart"/>
      <w:r>
        <w:rPr>
          <w:szCs w:val="24"/>
          <w:lang w:val="ru-RU"/>
        </w:rPr>
        <w:t>Каплунова</w:t>
      </w:r>
      <w:proofErr w:type="spellEnd"/>
      <w:r>
        <w:rPr>
          <w:szCs w:val="24"/>
          <w:lang w:val="ru-RU"/>
        </w:rPr>
        <w:t xml:space="preserve">, И.А. </w:t>
      </w:r>
      <w:proofErr w:type="spellStart"/>
      <w:r>
        <w:rPr>
          <w:szCs w:val="24"/>
          <w:lang w:val="ru-RU"/>
        </w:rPr>
        <w:t>Новоскольцева</w:t>
      </w:r>
      <w:proofErr w:type="spellEnd"/>
      <w:r>
        <w:rPr>
          <w:szCs w:val="24"/>
          <w:lang w:val="ru-RU"/>
        </w:rPr>
        <w:t xml:space="preserve">. Ладушки. Программа по музыкальному воспитанию детей </w:t>
      </w:r>
      <w:proofErr w:type="gramStart"/>
      <w:r>
        <w:rPr>
          <w:szCs w:val="24"/>
          <w:lang w:val="ru-RU"/>
        </w:rPr>
        <w:t>дошкольного</w:t>
      </w:r>
      <w:proofErr w:type="gramEnd"/>
      <w:r>
        <w:rPr>
          <w:szCs w:val="24"/>
          <w:lang w:val="ru-RU"/>
        </w:rPr>
        <w:t xml:space="preserve"> возраста. Издательство «Композитор» - Санкт </w:t>
      </w:r>
      <w:proofErr w:type="gramStart"/>
      <w:r>
        <w:rPr>
          <w:szCs w:val="24"/>
          <w:lang w:val="ru-RU"/>
        </w:rPr>
        <w:t>–П</w:t>
      </w:r>
      <w:proofErr w:type="gramEnd"/>
      <w:r>
        <w:rPr>
          <w:szCs w:val="24"/>
          <w:lang w:val="ru-RU"/>
        </w:rPr>
        <w:t>етербург», 2007г.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    </w:t>
      </w:r>
      <w:r>
        <w:rPr>
          <w:szCs w:val="24"/>
        </w:rPr>
        <w:sym w:font="Symbol" w:char="F0B7"/>
      </w:r>
      <w:r>
        <w:rPr>
          <w:szCs w:val="24"/>
          <w:lang w:val="ru-RU"/>
        </w:rPr>
        <w:t xml:space="preserve"> Парциальная образовательная программа по краеведению для детей старшего возраста «Сибирячок» (составитель О.М. Квитченко, 2023г.)</w:t>
      </w:r>
    </w:p>
    <w:p w:rsidR="00CC076B" w:rsidRDefault="006C3118">
      <w:pPr>
        <w:pStyle w:val="a7"/>
        <w:numPr>
          <w:ilvl w:val="0"/>
          <w:numId w:val="13"/>
        </w:numPr>
        <w:spacing w:after="0" w:line="276" w:lineRule="auto"/>
        <w:ind w:left="-567" w:right="749" w:firstLine="567"/>
        <w:contextualSpacing/>
        <w:rPr>
          <w:szCs w:val="24"/>
        </w:rPr>
      </w:pPr>
      <w:r>
        <w:rPr>
          <w:szCs w:val="24"/>
          <w:lang w:val="ru-RU"/>
        </w:rPr>
        <w:t xml:space="preserve">Дополнительная общеразвивающая программа  «Я в домике!» </w:t>
      </w:r>
      <w:r>
        <w:rPr>
          <w:szCs w:val="24"/>
        </w:rPr>
        <w:t>(</w:t>
      </w:r>
      <w:proofErr w:type="spellStart"/>
      <w:r>
        <w:rPr>
          <w:szCs w:val="24"/>
        </w:rPr>
        <w:t>Красноярск</w:t>
      </w:r>
      <w:proofErr w:type="spellEnd"/>
      <w:r>
        <w:rPr>
          <w:szCs w:val="24"/>
        </w:rPr>
        <w:t>, 2024)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CC076B" w:rsidRDefault="00CC076B">
      <w:pPr>
        <w:spacing w:after="0" w:line="276" w:lineRule="auto"/>
        <w:ind w:left="-567" w:right="749" w:firstLine="567"/>
        <w:rPr>
          <w:szCs w:val="24"/>
          <w:lang w:val="ru-RU"/>
        </w:rPr>
      </w:pP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b/>
          <w:szCs w:val="24"/>
          <w:lang w:val="ru-RU"/>
        </w:rPr>
        <w:t>Рабочие программы педагогов</w:t>
      </w:r>
      <w:r>
        <w:rPr>
          <w:szCs w:val="24"/>
          <w:lang w:val="ru-RU"/>
        </w:rPr>
        <w:t xml:space="preserve"> (РП) разработаны на основе ООП для каждой возрастной группы. Структура рабочих программ педагогов имеет структуру основной образовательной  программы. Рабочие программы определяют содержание и организацию образовательного процесса для детей каждой возрастной группы. РП рассматривают психолого-педагогические и методические аспекты развития и воспитания детей каждого возраста.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Педагоги в работе с детьми используют развивающие технологии и инновационные методики:  </w:t>
      </w:r>
    </w:p>
    <w:p w:rsidR="00CC076B" w:rsidRDefault="006C3118">
      <w:pPr>
        <w:numPr>
          <w:ilvl w:val="0"/>
          <w:numId w:val="14"/>
        </w:num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«Игровая технология» Новоселова С.Н.; </w:t>
      </w:r>
    </w:p>
    <w:p w:rsidR="00CC076B" w:rsidRDefault="006C3118">
      <w:pPr>
        <w:numPr>
          <w:ilvl w:val="0"/>
          <w:numId w:val="14"/>
        </w:numPr>
        <w:spacing w:after="0" w:line="276" w:lineRule="auto"/>
        <w:ind w:left="-567" w:right="749" w:firstLine="567"/>
        <w:rPr>
          <w:szCs w:val="24"/>
        </w:rPr>
      </w:pPr>
      <w:proofErr w:type="spellStart"/>
      <w:r>
        <w:rPr>
          <w:szCs w:val="24"/>
        </w:rPr>
        <w:t>Технология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проблемного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обучения</w:t>
      </w:r>
      <w:proofErr w:type="spellEnd"/>
      <w:r>
        <w:rPr>
          <w:szCs w:val="24"/>
        </w:rPr>
        <w:t xml:space="preserve">;  </w:t>
      </w:r>
    </w:p>
    <w:p w:rsidR="00CC076B" w:rsidRDefault="006C3118">
      <w:pPr>
        <w:numPr>
          <w:ilvl w:val="0"/>
          <w:numId w:val="14"/>
        </w:numPr>
        <w:spacing w:after="0" w:line="276" w:lineRule="auto"/>
        <w:ind w:left="-567" w:right="749" w:firstLine="567"/>
        <w:rPr>
          <w:szCs w:val="24"/>
        </w:rPr>
      </w:pPr>
      <w:proofErr w:type="spellStart"/>
      <w:r>
        <w:rPr>
          <w:szCs w:val="24"/>
        </w:rPr>
        <w:t>Технология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Проектного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метода</w:t>
      </w:r>
      <w:proofErr w:type="spellEnd"/>
      <w:r>
        <w:rPr>
          <w:szCs w:val="24"/>
        </w:rPr>
        <w:t xml:space="preserve">»;  </w:t>
      </w:r>
    </w:p>
    <w:p w:rsidR="00CC076B" w:rsidRDefault="006C3118">
      <w:pPr>
        <w:numPr>
          <w:ilvl w:val="0"/>
          <w:numId w:val="14"/>
        </w:numPr>
        <w:spacing w:after="0" w:line="276" w:lineRule="auto"/>
        <w:ind w:left="-567" w:right="749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Здоровьесберегающие</w:t>
      </w:r>
      <w:proofErr w:type="spellEnd"/>
      <w:r>
        <w:rPr>
          <w:szCs w:val="24"/>
          <w:lang w:val="ru-RU"/>
        </w:rPr>
        <w:t xml:space="preserve"> технологии: «</w:t>
      </w:r>
      <w:proofErr w:type="spellStart"/>
      <w:r>
        <w:rPr>
          <w:szCs w:val="24"/>
          <w:lang w:val="ru-RU"/>
        </w:rPr>
        <w:t>Сказкотерапия</w:t>
      </w:r>
      <w:proofErr w:type="spellEnd"/>
      <w:r>
        <w:rPr>
          <w:szCs w:val="24"/>
          <w:lang w:val="ru-RU"/>
        </w:rPr>
        <w:t xml:space="preserve">», артикуляционная, пальчиковая и дыхательная гимнастики, музыкотерапия.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Комплексное использование программ и технологий позволяет выстроить образовательный процесс с детьми в двух направлениях: планировании, направленном на усвоение определенного содержания программ, а также – педагогической импровизации, благодаря которой педагоги варьируют содержание, формы работы и методы, исходя из ситуации взаимодействия с ребенком. 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>
        <w:rPr>
          <w:b/>
          <w:szCs w:val="24"/>
          <w:lang w:val="ru-RU"/>
        </w:rPr>
        <w:t xml:space="preserve">Реализуются программы по углубленному изучению образовательных областей </w:t>
      </w:r>
      <w:r>
        <w:rPr>
          <w:szCs w:val="24"/>
          <w:lang w:val="ru-RU"/>
        </w:rPr>
        <w:t xml:space="preserve">(кружковая работа) с учетом запроса родителей (законных представителей) воспитанников. </w:t>
      </w:r>
    </w:p>
    <w:p w:rsidR="00CC076B" w:rsidRDefault="00CC076B">
      <w:pPr>
        <w:spacing w:after="0" w:line="276" w:lineRule="auto"/>
        <w:ind w:left="-567" w:right="749" w:firstLine="567"/>
        <w:rPr>
          <w:szCs w:val="24"/>
          <w:lang w:val="ru-RU"/>
        </w:rPr>
      </w:pPr>
    </w:p>
    <w:p w:rsidR="00CC076B" w:rsidRDefault="006C3118">
      <w:pPr>
        <w:spacing w:after="0" w:line="276" w:lineRule="auto"/>
        <w:ind w:left="-567" w:right="749" w:firstLine="567"/>
        <w:rPr>
          <w:color w:val="FF0000"/>
          <w:szCs w:val="24"/>
          <w:lang w:val="ru-RU"/>
        </w:rPr>
      </w:pPr>
      <w:r>
        <w:rPr>
          <w:szCs w:val="24"/>
          <w:lang w:val="ru-RU"/>
        </w:rPr>
        <w:lastRenderedPageBreak/>
        <w:t xml:space="preserve">Результаты анкетирования родителей (законных представителей) о качестве предоставляемых образовательных услуг показали, что родители удовлетворены работой коллектива на </w:t>
      </w:r>
      <w:r>
        <w:rPr>
          <w:color w:val="auto"/>
          <w:szCs w:val="24"/>
          <w:lang w:val="ru-RU"/>
        </w:rPr>
        <w:t>92%.</w:t>
      </w:r>
      <w:r>
        <w:rPr>
          <w:color w:val="FF0000"/>
          <w:szCs w:val="24"/>
          <w:lang w:val="ru-RU"/>
        </w:rPr>
        <w:t xml:space="preserve">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CC076B" w:rsidRDefault="006C3118">
      <w:pPr>
        <w:spacing w:after="0" w:line="276" w:lineRule="auto"/>
        <w:ind w:left="-567" w:right="749" w:firstLine="567"/>
        <w:rPr>
          <w:szCs w:val="24"/>
          <w:lang w:val="ru-RU"/>
        </w:rPr>
      </w:pPr>
      <w:r>
        <w:rPr>
          <w:b/>
          <w:szCs w:val="24"/>
          <w:lang w:val="ru-RU"/>
        </w:rPr>
        <w:t xml:space="preserve"> Проблема:</w:t>
      </w:r>
      <w:r>
        <w:rPr>
          <w:rFonts w:eastAsia="Calibri"/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анализ педагогического мониторинга освоения программного материала свидетельствует о том, что благодаря использованию в работе педагогов разнообразных форм и методов взаимодействия с детьми, наиболее успешно освоены образовательные области: «Социально-коммуникативное развитие», «Познавательное», «Физическое развитие», «Художественно-эстетическое», и недостаточно освоена образовательная область «Речевое развитие». Возникает необходимость оптимизировать работу по развитию связной речи и активизации словарного запаса у детей. </w:t>
      </w:r>
    </w:p>
    <w:p w:rsidR="00CC076B" w:rsidRDefault="00CC076B">
      <w:pPr>
        <w:spacing w:after="0"/>
        <w:ind w:right="-1"/>
        <w:rPr>
          <w:szCs w:val="24"/>
          <w:lang w:val="ru-RU"/>
        </w:rPr>
      </w:pPr>
    </w:p>
    <w:p w:rsidR="00CC076B" w:rsidRDefault="006C3118">
      <w:pPr>
        <w:tabs>
          <w:tab w:val="center" w:pos="2447"/>
        </w:tabs>
        <w:spacing w:after="5" w:line="268" w:lineRule="auto"/>
        <w:ind w:left="0" w:righ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CC076B" w:rsidRDefault="006C3118">
      <w:pPr>
        <w:spacing w:after="5" w:line="268" w:lineRule="auto"/>
        <w:ind w:left="-567" w:right="466" w:firstLine="709"/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Анализ эффективности </w:t>
      </w:r>
      <w:proofErr w:type="spellStart"/>
      <w:r>
        <w:rPr>
          <w:b/>
          <w:szCs w:val="24"/>
          <w:lang w:val="ru-RU"/>
        </w:rPr>
        <w:t>здоровьесберегающей</w:t>
      </w:r>
      <w:proofErr w:type="spellEnd"/>
      <w:r>
        <w:rPr>
          <w:b/>
          <w:szCs w:val="24"/>
          <w:lang w:val="ru-RU"/>
        </w:rPr>
        <w:t xml:space="preserve"> деятельности</w:t>
      </w:r>
    </w:p>
    <w:p w:rsidR="00CC076B" w:rsidRDefault="00CC076B">
      <w:pPr>
        <w:spacing w:after="18" w:line="259" w:lineRule="auto"/>
        <w:ind w:left="-567" w:right="466" w:firstLine="709"/>
        <w:rPr>
          <w:szCs w:val="24"/>
          <w:lang w:val="ru-RU"/>
        </w:rPr>
      </w:pPr>
    </w:p>
    <w:p w:rsidR="00CC076B" w:rsidRDefault="006C3118">
      <w:p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 физкультурно-оздоровительном направлении основными задачами являются охрана и укрепление физического и психического здоровья детей, их социально – бытовая адаптация, формирование потребности в здоровом образе жизни. </w:t>
      </w:r>
    </w:p>
    <w:p w:rsidR="00CC076B" w:rsidRDefault="006C3118">
      <w:p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 период адаптации в детском саду проводится комплекс </w:t>
      </w:r>
      <w:proofErr w:type="gramStart"/>
      <w:r>
        <w:rPr>
          <w:szCs w:val="24"/>
          <w:lang w:val="ru-RU"/>
        </w:rPr>
        <w:t>психолого-педагогических</w:t>
      </w:r>
      <w:proofErr w:type="gramEnd"/>
      <w:r>
        <w:rPr>
          <w:szCs w:val="24"/>
          <w:lang w:val="ru-RU"/>
        </w:rPr>
        <w:t xml:space="preserve"> мероприятий</w:t>
      </w:r>
      <w:r>
        <w:rPr>
          <w:rFonts w:eastAsia="Calibri"/>
          <w:szCs w:val="24"/>
          <w:lang w:val="ru-RU"/>
        </w:rPr>
        <w:t xml:space="preserve">. </w:t>
      </w:r>
    </w:p>
    <w:p w:rsidR="00CC076B" w:rsidRDefault="006C3118">
      <w:p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Одним из показателей здоровья является заболеваемость и группа здоровья. Анализируя состояние детей, мы обратили внимание на то, что при поступлении в детский сад все чаще приходят дети с </w:t>
      </w:r>
      <w:r>
        <w:rPr>
          <w:szCs w:val="24"/>
        </w:rPr>
        <w:t>I</w:t>
      </w:r>
      <w:r>
        <w:rPr>
          <w:szCs w:val="24"/>
          <w:lang w:val="ru-RU"/>
        </w:rPr>
        <w:t xml:space="preserve"> и </w:t>
      </w:r>
      <w:r>
        <w:rPr>
          <w:szCs w:val="24"/>
        </w:rPr>
        <w:t>II</w:t>
      </w:r>
      <w:r>
        <w:rPr>
          <w:szCs w:val="24"/>
          <w:lang w:val="ru-RU"/>
        </w:rPr>
        <w:t xml:space="preserve"> группами здоровья. Решая данную проблему, в ДОУ разработан комплекс мероприятий. В перечень оздоровительных и профилактических мероприятий входит: закаливание, гигиенические процедуры, витаминизация и сбалансированное питание, </w:t>
      </w:r>
      <w:proofErr w:type="spellStart"/>
      <w:r>
        <w:rPr>
          <w:szCs w:val="24"/>
          <w:lang w:val="ru-RU"/>
        </w:rPr>
        <w:t>кварцевание</w:t>
      </w:r>
      <w:proofErr w:type="spellEnd"/>
      <w:r>
        <w:rPr>
          <w:szCs w:val="24"/>
          <w:lang w:val="ru-RU"/>
        </w:rPr>
        <w:t xml:space="preserve"> помещений, дыхательная гимнастика. </w:t>
      </w:r>
    </w:p>
    <w:p w:rsidR="00CC076B" w:rsidRDefault="00CC076B">
      <w:pPr>
        <w:ind w:left="-567" w:right="466" w:firstLine="709"/>
        <w:rPr>
          <w:szCs w:val="24"/>
          <w:lang w:val="ru-RU"/>
        </w:rPr>
      </w:pPr>
    </w:p>
    <w:tbl>
      <w:tblPr>
        <w:tblStyle w:val="a6"/>
        <w:tblW w:w="0" w:type="auto"/>
        <w:tblInd w:w="-450" w:type="dxa"/>
        <w:tblLook w:val="04A0" w:firstRow="1" w:lastRow="0" w:firstColumn="1" w:lastColumn="0" w:noHBand="0" w:noVBand="1"/>
      </w:tblPr>
      <w:tblGrid>
        <w:gridCol w:w="4009"/>
        <w:gridCol w:w="2360"/>
        <w:gridCol w:w="1928"/>
        <w:gridCol w:w="1931"/>
      </w:tblGrid>
      <w:tr w:rsidR="00CC076B">
        <w:tc>
          <w:tcPr>
            <w:tcW w:w="4009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Показатели</w:t>
            </w:r>
          </w:p>
        </w:tc>
        <w:tc>
          <w:tcPr>
            <w:tcW w:w="2360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2021 год</w:t>
            </w:r>
          </w:p>
        </w:tc>
        <w:tc>
          <w:tcPr>
            <w:tcW w:w="1928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2022 год</w:t>
            </w:r>
          </w:p>
        </w:tc>
        <w:tc>
          <w:tcPr>
            <w:tcW w:w="1931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2023 год</w:t>
            </w:r>
          </w:p>
        </w:tc>
      </w:tr>
      <w:tr w:rsidR="00CC076B">
        <w:tc>
          <w:tcPr>
            <w:tcW w:w="4009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Процент заболеваемости  %</w:t>
            </w:r>
          </w:p>
        </w:tc>
        <w:tc>
          <w:tcPr>
            <w:tcW w:w="2360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</w:t>
            </w:r>
          </w:p>
        </w:tc>
        <w:tc>
          <w:tcPr>
            <w:tcW w:w="1928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9,3</w:t>
            </w:r>
          </w:p>
        </w:tc>
        <w:tc>
          <w:tcPr>
            <w:tcW w:w="1931" w:type="dxa"/>
          </w:tcPr>
          <w:p w:rsidR="00CC076B" w:rsidRDefault="006C3118">
            <w:pPr>
              <w:spacing w:after="0" w:line="259" w:lineRule="auto"/>
              <w:ind w:right="46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8,7</w:t>
            </w:r>
          </w:p>
        </w:tc>
      </w:tr>
    </w:tbl>
    <w:p w:rsidR="00CC076B" w:rsidRDefault="00CC076B">
      <w:pPr>
        <w:spacing w:after="0" w:line="259" w:lineRule="auto"/>
        <w:ind w:left="0" w:right="466" w:firstLine="0"/>
        <w:rPr>
          <w:szCs w:val="24"/>
        </w:rPr>
      </w:pPr>
    </w:p>
    <w:p w:rsidR="00CC076B" w:rsidRDefault="006C3118">
      <w:pPr>
        <w:tabs>
          <w:tab w:val="left" w:pos="8789"/>
        </w:tabs>
        <w:ind w:left="-567" w:right="466" w:firstLine="709"/>
        <w:rPr>
          <w:rFonts w:eastAsia="Calibri"/>
          <w:szCs w:val="24"/>
          <w:lang w:val="ru-RU"/>
        </w:rPr>
      </w:pPr>
      <w:r>
        <w:rPr>
          <w:szCs w:val="24"/>
          <w:lang w:val="ru-RU"/>
        </w:rPr>
        <w:t xml:space="preserve">Условия окружающей </w:t>
      </w:r>
      <w:proofErr w:type="gramStart"/>
      <w:r>
        <w:rPr>
          <w:szCs w:val="24"/>
          <w:lang w:val="ru-RU"/>
        </w:rPr>
        <w:t>социальной</w:t>
      </w:r>
      <w:proofErr w:type="gramEnd"/>
      <w:r>
        <w:rPr>
          <w:szCs w:val="24"/>
          <w:lang w:val="ru-RU"/>
        </w:rPr>
        <w:t xml:space="preserve"> и природной среды существенно повышают риск возникновения заболеваний детей. По данному направлению нет ухудшения. Но болеющие дети есть.  Это связано с поступлением в ДОУ детей с ослабленным здоровьем, (недопонимание семьи во взаимосвязи здоровья детей и здорового образа жизни)</w:t>
      </w:r>
      <w:r>
        <w:rPr>
          <w:rFonts w:eastAsia="Calibri"/>
          <w:szCs w:val="24"/>
          <w:lang w:val="ru-RU"/>
        </w:rPr>
        <w:t>.</w:t>
      </w:r>
    </w:p>
    <w:p w:rsidR="00CC076B" w:rsidRDefault="006C3118">
      <w:pPr>
        <w:tabs>
          <w:tab w:val="left" w:pos="8789"/>
        </w:tabs>
        <w:ind w:left="-567" w:right="466" w:firstLine="709"/>
        <w:rPr>
          <w:szCs w:val="24"/>
          <w:lang w:val="ru-RU"/>
        </w:rPr>
      </w:pPr>
      <w:r>
        <w:rPr>
          <w:rFonts w:eastAsia="Calibri"/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С целью обеспечения полноценного сбалансированного питания детей в ДОУ введено 10-дневное меню.  </w:t>
      </w:r>
    </w:p>
    <w:p w:rsidR="00CC076B" w:rsidRDefault="006C3118">
      <w:pPr>
        <w:tabs>
          <w:tab w:val="left" w:pos="9072"/>
        </w:tabs>
        <w:ind w:left="-567" w:right="466" w:firstLine="709"/>
        <w:rPr>
          <w:szCs w:val="24"/>
        </w:rPr>
      </w:pPr>
      <w:proofErr w:type="spellStart"/>
      <w:r>
        <w:rPr>
          <w:szCs w:val="24"/>
        </w:rPr>
        <w:t>Основные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принципы</w:t>
      </w:r>
      <w:proofErr w:type="spellEnd"/>
      <w:r>
        <w:rPr>
          <w:szCs w:val="24"/>
        </w:rPr>
        <w:t xml:space="preserve"> организации питания:</w:t>
      </w:r>
    </w:p>
    <w:p w:rsidR="00CC076B" w:rsidRDefault="006C3118">
      <w:pPr>
        <w:numPr>
          <w:ilvl w:val="0"/>
          <w:numId w:val="15"/>
        </w:num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>Выполнение режима питания;</w:t>
      </w:r>
    </w:p>
    <w:p w:rsidR="00CC076B" w:rsidRDefault="006C3118">
      <w:pPr>
        <w:numPr>
          <w:ilvl w:val="0"/>
          <w:numId w:val="15"/>
        </w:num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Полноценное питание; </w:t>
      </w:r>
    </w:p>
    <w:p w:rsidR="00CC076B" w:rsidRDefault="006C3118">
      <w:pPr>
        <w:numPr>
          <w:ilvl w:val="0"/>
          <w:numId w:val="15"/>
        </w:numPr>
        <w:ind w:left="-567" w:right="466" w:firstLine="709"/>
        <w:rPr>
          <w:szCs w:val="24"/>
        </w:rPr>
      </w:pPr>
      <w:proofErr w:type="spellStart"/>
      <w:r>
        <w:rPr>
          <w:szCs w:val="24"/>
        </w:rPr>
        <w:t>Гигиена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пищи</w:t>
      </w:r>
      <w:proofErr w:type="spellEnd"/>
      <w:r>
        <w:rPr>
          <w:szCs w:val="24"/>
        </w:rPr>
        <w:t xml:space="preserve">. </w:t>
      </w:r>
    </w:p>
    <w:p w:rsidR="00CC076B" w:rsidRDefault="006C3118">
      <w:p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При организации питания в ДОУ важно не только накормить ребенка, но и сформировать у него культуру питания как неотъемлемую и важнейшую часть здорового образа жизни. </w:t>
      </w:r>
    </w:p>
    <w:p w:rsidR="00CC076B" w:rsidRDefault="006C3118">
      <w:p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 Специалистами и воспитателями проводятся различные мероприятия, направленные на привитие мотивации и закрепление в сознании ребенка здорового образа жизни через дидактические игры, досуги, беседы, проектную деятельность.  </w:t>
      </w:r>
    </w:p>
    <w:p w:rsidR="00CC076B" w:rsidRDefault="006C3118">
      <w:pPr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 Инструктором по физической культуре проводятся физкультурные занятия в помещении и на улице, утренняя гимнастика. Стало традицией проводить в ДОУ спортивные праздники, эстафеты, совместные физкультурные занятия с родителями («День здоровья», «Мама, папа и я - спортивная семья», «Папа может все», «Малые олимпийские игры»). </w:t>
      </w:r>
    </w:p>
    <w:p w:rsidR="00CC076B" w:rsidRDefault="006C3118">
      <w:pPr>
        <w:tabs>
          <w:tab w:val="center" w:pos="5144"/>
        </w:tabs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Во всех возрастных группах созданы и оборудованы физкультурные мини – среды. </w:t>
      </w:r>
    </w:p>
    <w:p w:rsidR="00CC076B" w:rsidRDefault="00CC076B">
      <w:pPr>
        <w:spacing w:after="53" w:line="259" w:lineRule="auto"/>
        <w:ind w:left="-567" w:right="466" w:firstLine="709"/>
        <w:rPr>
          <w:szCs w:val="24"/>
          <w:lang w:val="ru-RU"/>
        </w:rPr>
      </w:pPr>
    </w:p>
    <w:p w:rsidR="00CC076B" w:rsidRDefault="006C3118">
      <w:pPr>
        <w:tabs>
          <w:tab w:val="center" w:pos="1469"/>
        </w:tabs>
        <w:spacing w:after="5" w:line="268" w:lineRule="auto"/>
        <w:ind w:left="-567" w:right="466" w:firstLine="709"/>
        <w:rPr>
          <w:szCs w:val="24"/>
          <w:lang w:val="ru-RU"/>
        </w:rPr>
      </w:pPr>
      <w:r>
        <w:rPr>
          <w:b/>
          <w:szCs w:val="24"/>
          <w:lang w:val="ru-RU"/>
        </w:rPr>
        <w:t>Проблема:</w:t>
      </w:r>
    </w:p>
    <w:p w:rsidR="00CC076B" w:rsidRDefault="006C3118">
      <w:pPr>
        <w:spacing w:after="0" w:line="255" w:lineRule="auto"/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Все чаще в ДОУ поступают дети, имеющие помимо предрасположенности к простудным заболеваниям, те, или иные функциональные и морфологические отклонения в состоянии здоровья, требующие повышенного внимания, консультаций специалистов. </w:t>
      </w:r>
    </w:p>
    <w:p w:rsidR="00CC076B" w:rsidRDefault="006C3118">
      <w:pPr>
        <w:widowControl w:val="0"/>
        <w:tabs>
          <w:tab w:val="left" w:pos="1767"/>
        </w:tabs>
        <w:autoSpaceDE w:val="0"/>
        <w:autoSpaceDN w:val="0"/>
        <w:spacing w:before="72" w:after="0" w:line="319" w:lineRule="exact"/>
        <w:ind w:left="-567" w:right="466" w:firstLine="709"/>
        <w:outlineLvl w:val="1"/>
        <w:rPr>
          <w:bCs/>
          <w:szCs w:val="24"/>
          <w:lang w:val="ru-RU"/>
        </w:rPr>
      </w:pPr>
      <w:r>
        <w:rPr>
          <w:szCs w:val="24"/>
          <w:lang w:val="ru-RU"/>
        </w:rPr>
        <w:t>Недостаточная компетентность родителей в вопросах зависимости здоровья и здорового образа жизни.</w:t>
      </w:r>
    </w:p>
    <w:p w:rsidR="00CC076B" w:rsidRDefault="00CC076B">
      <w:pPr>
        <w:widowControl w:val="0"/>
        <w:tabs>
          <w:tab w:val="left" w:pos="1767"/>
        </w:tabs>
        <w:autoSpaceDE w:val="0"/>
        <w:autoSpaceDN w:val="0"/>
        <w:spacing w:before="72" w:after="0" w:line="319" w:lineRule="exact"/>
        <w:jc w:val="center"/>
        <w:outlineLvl w:val="1"/>
        <w:rPr>
          <w:bCs/>
          <w:szCs w:val="24"/>
          <w:lang w:val="ru-RU"/>
        </w:rPr>
      </w:pPr>
    </w:p>
    <w:p w:rsidR="00CC076B" w:rsidRDefault="00CC076B">
      <w:pPr>
        <w:spacing w:after="0" w:line="259" w:lineRule="auto"/>
        <w:ind w:left="0" w:right="0" w:firstLine="0"/>
        <w:jc w:val="righ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CC076B">
      <w:pPr>
        <w:spacing w:after="63" w:line="259" w:lineRule="auto"/>
        <w:ind w:right="0"/>
        <w:jc w:val="left"/>
        <w:rPr>
          <w:szCs w:val="24"/>
          <w:lang w:val="ru-RU"/>
        </w:rPr>
      </w:pPr>
    </w:p>
    <w:p w:rsidR="00CC076B" w:rsidRDefault="006C3118">
      <w:pPr>
        <w:pStyle w:val="1"/>
        <w:ind w:left="1181" w:hanging="715"/>
      </w:pPr>
      <w:r>
        <w:lastRenderedPageBreak/>
        <w:t>Основания для разработки программы развития.</w:t>
      </w:r>
    </w:p>
    <w:p w:rsidR="00CC076B" w:rsidRDefault="00CC076B">
      <w:pPr>
        <w:pStyle w:val="1"/>
        <w:numPr>
          <w:ilvl w:val="0"/>
          <w:numId w:val="0"/>
        </w:numPr>
        <w:ind w:left="466"/>
      </w:pPr>
    </w:p>
    <w:p w:rsidR="00CC076B" w:rsidRDefault="006C3118">
      <w:pPr>
        <w:rPr>
          <w:szCs w:val="24"/>
          <w:lang w:val="ru-RU" w:eastAsia="ru-RU"/>
        </w:rPr>
      </w:pPr>
      <w:r>
        <w:rPr>
          <w:szCs w:val="24"/>
          <w:lang w:val="ru-RU" w:eastAsia="ru-RU"/>
        </w:rPr>
        <w:t xml:space="preserve">Перед началом разработки программы рабочая группа проанализировала результаты реализации программы развития детского сада на 2021 – 2025 </w:t>
      </w:r>
      <w:proofErr w:type="spellStart"/>
      <w:proofErr w:type="gramStart"/>
      <w:r>
        <w:rPr>
          <w:szCs w:val="24"/>
          <w:lang w:val="ru-RU" w:eastAsia="ru-RU"/>
        </w:rPr>
        <w:t>гг</w:t>
      </w:r>
      <w:proofErr w:type="spellEnd"/>
      <w:proofErr w:type="gramEnd"/>
      <w:r>
        <w:rPr>
          <w:szCs w:val="24"/>
          <w:lang w:val="ru-RU" w:eastAsia="ru-RU"/>
        </w:rPr>
        <w:t>; потенциал развития детского сада и проблемы образовательной организации; возможные варианты развития.</w:t>
      </w:r>
    </w:p>
    <w:p w:rsidR="00CC076B" w:rsidRDefault="00CC076B">
      <w:pPr>
        <w:jc w:val="center"/>
        <w:rPr>
          <w:szCs w:val="24"/>
          <w:lang w:val="ru-RU" w:eastAsia="ru-RU"/>
        </w:rPr>
      </w:pPr>
    </w:p>
    <w:p w:rsidR="00CC076B" w:rsidRDefault="006C3118">
      <w:pPr>
        <w:jc w:val="center"/>
        <w:rPr>
          <w:szCs w:val="24"/>
          <w:lang w:val="ru-RU" w:eastAsia="ru-RU"/>
        </w:rPr>
      </w:pPr>
      <w:r>
        <w:rPr>
          <w:szCs w:val="24"/>
          <w:lang w:eastAsia="ru-RU"/>
        </w:rPr>
        <w:t>SWOT-</w:t>
      </w:r>
      <w:r>
        <w:rPr>
          <w:szCs w:val="24"/>
          <w:lang w:val="ru-RU" w:eastAsia="ru-RU"/>
        </w:rPr>
        <w:t>анализ</w:t>
      </w:r>
    </w:p>
    <w:p w:rsidR="00CC076B" w:rsidRDefault="00CC076B">
      <w:pPr>
        <w:spacing w:after="0" w:line="259" w:lineRule="auto"/>
        <w:ind w:left="0" w:right="0" w:firstLine="0"/>
        <w:jc w:val="left"/>
        <w:rPr>
          <w:szCs w:val="24"/>
          <w:lang w:val="ru-RU"/>
        </w:rPr>
      </w:pPr>
    </w:p>
    <w:tbl>
      <w:tblPr>
        <w:tblW w:w="9636" w:type="dxa"/>
        <w:tblInd w:w="187" w:type="dxa"/>
        <w:tblCellMar>
          <w:top w:w="50" w:type="dxa"/>
          <w:left w:w="32" w:type="dxa"/>
          <w:right w:w="49" w:type="dxa"/>
        </w:tblCellMar>
        <w:tblLook w:val="04A0" w:firstRow="1" w:lastRow="0" w:firstColumn="1" w:lastColumn="0" w:noHBand="0" w:noVBand="1"/>
      </w:tblPr>
      <w:tblGrid>
        <w:gridCol w:w="2535"/>
        <w:gridCol w:w="2553"/>
        <w:gridCol w:w="2269"/>
        <w:gridCol w:w="2279"/>
      </w:tblGrid>
      <w:tr w:rsidR="00CC076B" w:rsidRPr="006C3118">
        <w:trPr>
          <w:trHeight w:val="540"/>
        </w:trPr>
        <w:tc>
          <w:tcPr>
            <w:tcW w:w="5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7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Оценка актуального состояния внутреннего потенциала </w:t>
            </w:r>
          </w:p>
        </w:tc>
        <w:tc>
          <w:tcPr>
            <w:tcW w:w="4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91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Оценка перспектив развития с учетом изменения внешних факторов </w:t>
            </w:r>
          </w:p>
        </w:tc>
      </w:tr>
      <w:tr w:rsidR="00CC076B">
        <w:trPr>
          <w:trHeight w:val="538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76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Сильные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стороны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92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Слабые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стороны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91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Благоприятные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возможности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91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Риски</w:t>
            </w:r>
            <w:proofErr w:type="spellEnd"/>
            <w:r>
              <w:rPr>
                <w:szCs w:val="24"/>
              </w:rPr>
              <w:t xml:space="preserve">  </w:t>
            </w:r>
          </w:p>
        </w:tc>
      </w:tr>
      <w:tr w:rsidR="00CC076B">
        <w:trPr>
          <w:trHeight w:val="276"/>
        </w:trPr>
        <w:tc>
          <w:tcPr>
            <w:tcW w:w="96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6" w:right="0" w:firstLine="0"/>
              <w:jc w:val="center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Кадровое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обеспечение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</w:tr>
      <w:tr w:rsidR="00CC076B">
        <w:trPr>
          <w:trHeight w:val="253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76" w:right="76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Полная укомплектованность кадрами. Слаженный коллектив.  Высокий профессиональный уровень педагогических кадров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5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Отсутствие необходимого опыта у педагогов в инновационной, цифровой, проектной деятельности.</w:t>
            </w:r>
          </w:p>
          <w:p w:rsidR="00CC076B" w:rsidRDefault="006C3118">
            <w:pPr>
              <w:spacing w:after="0" w:line="259" w:lineRule="auto"/>
              <w:ind w:left="5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48" w:lineRule="auto"/>
              <w:ind w:left="5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Повышение квалификации. </w:t>
            </w:r>
          </w:p>
          <w:p w:rsidR="00CC076B" w:rsidRDefault="006C3118">
            <w:pPr>
              <w:spacing w:after="0" w:line="259" w:lineRule="auto"/>
              <w:ind w:left="5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5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1" w:lineRule="auto"/>
              <w:ind w:left="5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Большие интеллектуальные и энергетические затраты. </w:t>
            </w:r>
          </w:p>
          <w:p w:rsidR="00CC076B" w:rsidRDefault="006C3118">
            <w:pPr>
              <w:spacing w:after="0" w:line="259" w:lineRule="auto"/>
              <w:ind w:left="5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9" w:line="256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Профессиональное выгорание.</w:t>
            </w:r>
          </w:p>
          <w:p w:rsidR="00CC076B" w:rsidRDefault="00CC076B">
            <w:pPr>
              <w:spacing w:after="0" w:line="259" w:lineRule="auto"/>
              <w:ind w:left="58" w:right="0" w:firstLine="0"/>
              <w:jc w:val="left"/>
              <w:rPr>
                <w:szCs w:val="24"/>
              </w:rPr>
            </w:pPr>
          </w:p>
        </w:tc>
      </w:tr>
    </w:tbl>
    <w:p w:rsidR="00CC076B" w:rsidRDefault="00CC076B">
      <w:pPr>
        <w:spacing w:after="0" w:line="259" w:lineRule="auto"/>
        <w:ind w:left="-1520" w:right="425" w:firstLine="0"/>
        <w:jc w:val="left"/>
        <w:rPr>
          <w:szCs w:val="24"/>
        </w:rPr>
      </w:pPr>
    </w:p>
    <w:tbl>
      <w:tblPr>
        <w:tblW w:w="9604" w:type="dxa"/>
        <w:tblInd w:w="182" w:type="dxa"/>
        <w:tblLayout w:type="fixed"/>
        <w:tblCellMar>
          <w:top w:w="9" w:type="dxa"/>
          <w:left w:w="0" w:type="dxa"/>
          <w:right w:w="48" w:type="dxa"/>
        </w:tblCellMar>
        <w:tblLook w:val="04A0" w:firstRow="1" w:lastRow="0" w:firstColumn="1" w:lastColumn="0" w:noHBand="0" w:noVBand="1"/>
      </w:tblPr>
      <w:tblGrid>
        <w:gridCol w:w="2517"/>
        <w:gridCol w:w="2551"/>
        <w:gridCol w:w="2268"/>
        <w:gridCol w:w="2268"/>
      </w:tblGrid>
      <w:tr w:rsidR="00CC076B">
        <w:trPr>
          <w:trHeight w:val="110"/>
        </w:trPr>
        <w:tc>
          <w:tcPr>
            <w:tcW w:w="9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center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Содержание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образовательной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деятельности</w:t>
            </w:r>
            <w:proofErr w:type="spellEnd"/>
          </w:p>
        </w:tc>
      </w:tr>
      <w:tr w:rsidR="00CC076B">
        <w:trPr>
          <w:trHeight w:val="802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38" w:lineRule="auto"/>
              <w:ind w:left="108" w:righ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Разработана новая ООП, включены </w:t>
            </w:r>
          </w:p>
          <w:p w:rsidR="00CC076B" w:rsidRDefault="006C3118">
            <w:pPr>
              <w:spacing w:after="15" w:line="251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парциальные программы по всем направлениям развития. </w:t>
            </w:r>
          </w:p>
          <w:p w:rsidR="00CC076B" w:rsidRDefault="006C3118">
            <w:pPr>
              <w:tabs>
                <w:tab w:val="center" w:pos="568"/>
                <w:tab w:val="center" w:pos="2001"/>
              </w:tabs>
              <w:spacing w:after="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 xml:space="preserve">Высокий </w:t>
            </w:r>
            <w:r>
              <w:rPr>
                <w:szCs w:val="24"/>
                <w:lang w:val="ru-RU"/>
              </w:rPr>
              <w:tab/>
              <w:t xml:space="preserve">уровень </w:t>
            </w:r>
          </w:p>
          <w:p w:rsidR="00CC076B" w:rsidRDefault="006C3118">
            <w:pPr>
              <w:spacing w:after="0" w:line="275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качества образовательных услуг. 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6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CC076B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0" w:right="0" w:firstLine="0"/>
              <w:jc w:val="left"/>
              <w:rPr>
                <w:szCs w:val="24"/>
                <w:lang w:val="ru-RU"/>
              </w:rPr>
            </w:pP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Недостаточно в арсенале педагогов приёмов мотивации для активизации деятельности детей. Увеличение количества детей с нарушениями речи.  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CC076B">
            <w:pPr>
              <w:spacing w:after="0" w:line="259" w:lineRule="auto"/>
              <w:ind w:left="108" w:right="63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38" w:lineRule="auto"/>
              <w:ind w:left="106" w:right="63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Повышение качества образования за счет совершенствования </w:t>
            </w:r>
            <w:r>
              <w:rPr>
                <w:color w:val="auto"/>
                <w:szCs w:val="24"/>
                <w:lang w:val="ru-RU"/>
              </w:rPr>
              <w:t>форм и способов педагогической деятельности для развития связной речи и активации словарного запаса детей</w:t>
            </w:r>
            <w:r>
              <w:rPr>
                <w:szCs w:val="24"/>
                <w:lang w:val="ru-RU"/>
              </w:rPr>
              <w:t xml:space="preserve">, повышения </w:t>
            </w:r>
            <w:r>
              <w:rPr>
                <w:szCs w:val="24"/>
                <w:lang w:val="ru-RU"/>
              </w:rPr>
              <w:tab/>
              <w:t xml:space="preserve">уровня профессиональной компетенции </w:t>
            </w:r>
          </w:p>
          <w:p w:rsidR="00CC076B" w:rsidRDefault="006C3118">
            <w:pPr>
              <w:spacing w:after="0" w:line="264" w:lineRule="auto"/>
              <w:ind w:left="106" w:righ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педагогов через работу </w:t>
            </w:r>
            <w:r>
              <w:rPr>
                <w:szCs w:val="24"/>
                <w:lang w:val="ru-RU"/>
              </w:rPr>
              <w:tab/>
            </w:r>
            <w:proofErr w:type="gramStart"/>
            <w:r>
              <w:rPr>
                <w:szCs w:val="24"/>
                <w:lang w:val="ru-RU"/>
              </w:rPr>
              <w:t>по</w:t>
            </w:r>
            <w:proofErr w:type="gramEnd"/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15" w:line="265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самообразованию, повышение квалификации. </w:t>
            </w:r>
          </w:p>
          <w:p w:rsidR="00CC076B" w:rsidRDefault="00CC076B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</w:p>
          <w:p w:rsidR="00CC076B" w:rsidRDefault="00CC076B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</w:p>
          <w:p w:rsidR="00CC076B" w:rsidRDefault="00CC076B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</w:p>
          <w:p w:rsidR="00CC076B" w:rsidRDefault="00CC076B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</w:p>
          <w:p w:rsidR="00CC076B" w:rsidRDefault="00CC076B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9" w:line="256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color w:val="0000FF"/>
                <w:szCs w:val="24"/>
                <w:lang w:val="ru-RU"/>
              </w:rPr>
              <w:t xml:space="preserve">  </w:t>
            </w:r>
            <w:r>
              <w:rPr>
                <w:color w:val="0000FF"/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Профессиональное выгорание.</w:t>
            </w:r>
          </w:p>
          <w:p w:rsidR="00CC076B" w:rsidRDefault="006C3118">
            <w:pPr>
              <w:spacing w:after="0" w:line="250" w:lineRule="auto"/>
              <w:ind w:left="50" w:right="0" w:firstLine="0"/>
              <w:jc w:val="left"/>
              <w:rPr>
                <w:color w:val="0000FF"/>
                <w:szCs w:val="24"/>
                <w:lang w:val="ru-RU"/>
              </w:rPr>
            </w:pPr>
            <w:r>
              <w:rPr>
                <w:color w:val="0000FF"/>
                <w:szCs w:val="24"/>
                <w:lang w:val="ru-RU"/>
              </w:rPr>
              <w:t xml:space="preserve"> </w:t>
            </w:r>
          </w:p>
          <w:p w:rsidR="00CC076B" w:rsidRDefault="00CC076B">
            <w:pPr>
              <w:spacing w:after="0" w:line="250" w:lineRule="auto"/>
              <w:ind w:left="50" w:right="0" w:firstLine="0"/>
              <w:jc w:val="left"/>
              <w:rPr>
                <w:color w:val="0000FF"/>
                <w:szCs w:val="24"/>
                <w:lang w:val="ru-RU"/>
              </w:rPr>
            </w:pPr>
          </w:p>
          <w:p w:rsidR="00CC076B" w:rsidRDefault="00CC076B">
            <w:pPr>
              <w:spacing w:after="0" w:line="250" w:lineRule="auto"/>
              <w:ind w:left="50" w:right="0" w:firstLine="0"/>
              <w:jc w:val="left"/>
              <w:rPr>
                <w:color w:val="0000FF"/>
                <w:szCs w:val="24"/>
                <w:lang w:val="ru-RU"/>
              </w:rPr>
            </w:pPr>
          </w:p>
          <w:p w:rsidR="00CC076B" w:rsidRDefault="00CC076B">
            <w:pPr>
              <w:spacing w:after="0" w:line="250" w:lineRule="auto"/>
              <w:ind w:left="50" w:right="0" w:firstLine="0"/>
              <w:jc w:val="left"/>
              <w:rPr>
                <w:szCs w:val="24"/>
                <w:lang w:val="ru-RU"/>
              </w:rPr>
            </w:pPr>
          </w:p>
          <w:p w:rsidR="00CC076B" w:rsidRDefault="006C3118">
            <w:pPr>
              <w:spacing w:after="0" w:line="259" w:lineRule="auto"/>
              <w:ind w:left="5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5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5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</w:tr>
      <w:tr w:rsidR="00CC076B">
        <w:trPr>
          <w:trHeight w:val="288"/>
        </w:trPr>
        <w:tc>
          <w:tcPr>
            <w:tcW w:w="9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lastRenderedPageBreak/>
              <w:t>Содержание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оздоровительной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работы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</w:tr>
      <w:tr w:rsidR="00CC076B" w:rsidRPr="006C3118">
        <w:trPr>
          <w:trHeight w:val="4657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5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Есть </w:t>
            </w:r>
          </w:p>
          <w:p w:rsidR="00CC076B" w:rsidRDefault="006C3118">
            <w:pPr>
              <w:spacing w:after="24" w:line="257" w:lineRule="auto"/>
              <w:ind w:left="-5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квалифицированные кадры для физкультурно оздоровительной работы.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Разработана система организации оптимальной двигательной активности. </w:t>
            </w:r>
          </w:p>
          <w:p w:rsidR="00CC076B" w:rsidRDefault="006C3118">
            <w:pPr>
              <w:spacing w:line="259" w:lineRule="auto"/>
              <w:ind w:left="124" w:right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Использование новых форм работы с родителями по ЗОЖ.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 xml:space="preserve">Тенденция ухудшения здоровья детей, поступающих в детский сад. Нестабильность взаимодействия по данному вопросу с некоторыми родителями - не все родители являются сторонниками здорового образа жизни. </w:t>
            </w:r>
            <w:proofErr w:type="spellStart"/>
            <w:r>
              <w:rPr>
                <w:szCs w:val="24"/>
              </w:rPr>
              <w:t>Износ</w:t>
            </w:r>
            <w:proofErr w:type="spellEnd"/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line="259" w:lineRule="auto"/>
              <w:ind w:left="108" w:right="0"/>
              <w:jc w:val="left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физкультурного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инвентаря</w:t>
            </w:r>
            <w:r>
              <w:rPr>
                <w:szCs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Применение инновационного подхода к вопросам оздоровления всеми педагогами. Пропаганда здорового образа жизни среди родителей.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8" w:lineRule="auto"/>
              <w:ind w:left="-5" w:right="83" w:firstLine="113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  <w:proofErr w:type="gramStart"/>
            <w:r>
              <w:rPr>
                <w:szCs w:val="24"/>
                <w:lang w:val="ru-RU"/>
              </w:rPr>
              <w:t>Недостаточная</w:t>
            </w:r>
            <w:proofErr w:type="gramEnd"/>
            <w:r>
              <w:rPr>
                <w:szCs w:val="24"/>
                <w:lang w:val="ru-RU"/>
              </w:rPr>
              <w:t xml:space="preserve"> </w:t>
            </w:r>
            <w:proofErr w:type="spellStart"/>
            <w:r>
              <w:rPr>
                <w:szCs w:val="24"/>
                <w:lang w:val="ru-RU"/>
              </w:rPr>
              <w:t>сформированность</w:t>
            </w:r>
            <w:proofErr w:type="spellEnd"/>
            <w:r>
              <w:rPr>
                <w:szCs w:val="24"/>
                <w:lang w:val="ru-RU"/>
              </w:rPr>
              <w:t xml:space="preserve"> культуры здорового образа жизни у родителей.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 </w:t>
            </w:r>
          </w:p>
          <w:p w:rsidR="00CC076B" w:rsidRDefault="006C3118">
            <w:pPr>
              <w:spacing w:after="21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 </w:t>
            </w:r>
          </w:p>
        </w:tc>
      </w:tr>
      <w:tr w:rsidR="00CC076B">
        <w:trPr>
          <w:trHeight w:val="286"/>
        </w:trPr>
        <w:tc>
          <w:tcPr>
            <w:tcW w:w="9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66" w:right="0" w:firstLine="0"/>
              <w:jc w:val="left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Работа</w:t>
            </w:r>
            <w:proofErr w:type="spellEnd"/>
            <w:r>
              <w:rPr>
                <w:b/>
                <w:szCs w:val="24"/>
              </w:rPr>
              <w:t xml:space="preserve"> с </w:t>
            </w:r>
            <w:proofErr w:type="spellStart"/>
            <w:r>
              <w:rPr>
                <w:b/>
                <w:szCs w:val="24"/>
              </w:rPr>
              <w:t>родителями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</w:tr>
      <w:tr w:rsidR="00CC076B">
        <w:trPr>
          <w:trHeight w:val="3599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24" w:right="51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Внедрены разнообразные формы работы с родителями: Дни открытых дверей, родительские встречи, участие родителей в спортивных и праздничных мероприятиях, выставках, конкурсах.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39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Недостаточная активность участия родителей в совместных мероприятиях для детей и родителей (спортивных, игровых, досуговых).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Нет инициативы со стороны родителей по разработке совместных проектов и мероприятий</w:t>
            </w:r>
            <w:r>
              <w:rPr>
                <w:rFonts w:eastAsia="Calibri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Оптимизация деятельности в рамках работы с родителями (поиск новых форм и видов деятельности и т.д.)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Перенесение </w:t>
            </w:r>
            <w:proofErr w:type="gramStart"/>
            <w:r>
              <w:rPr>
                <w:szCs w:val="24"/>
                <w:lang w:val="ru-RU"/>
              </w:rPr>
              <w:t>на</w:t>
            </w:r>
            <w:proofErr w:type="gramEnd"/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ДОУ </w:t>
            </w:r>
          </w:p>
          <w:p w:rsidR="00CC076B" w:rsidRDefault="006C3118">
            <w:pPr>
              <w:spacing w:after="0" w:line="259" w:lineRule="auto"/>
              <w:ind w:left="108" w:right="7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 xml:space="preserve">ответственности за воспитание детей. </w:t>
            </w:r>
            <w:proofErr w:type="spellStart"/>
            <w:r>
              <w:rPr>
                <w:szCs w:val="24"/>
              </w:rPr>
              <w:t>Дефицит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времени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родителей</w:t>
            </w:r>
            <w:proofErr w:type="spellEnd"/>
            <w:r>
              <w:rPr>
                <w:szCs w:val="24"/>
              </w:rPr>
              <w:t xml:space="preserve">. </w:t>
            </w:r>
          </w:p>
        </w:tc>
      </w:tr>
    </w:tbl>
    <w:p w:rsidR="00CC076B" w:rsidRDefault="00CC076B">
      <w:pPr>
        <w:spacing w:after="13" w:line="259" w:lineRule="auto"/>
        <w:ind w:left="182" w:right="0" w:firstLine="0"/>
        <w:jc w:val="left"/>
        <w:rPr>
          <w:b/>
          <w:szCs w:val="24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13" w:line="259" w:lineRule="auto"/>
        <w:ind w:left="182" w:right="0" w:firstLine="0"/>
        <w:jc w:val="center"/>
        <w:rPr>
          <w:b/>
          <w:szCs w:val="24"/>
          <w:lang w:val="ru-RU"/>
        </w:rPr>
      </w:pPr>
    </w:p>
    <w:p w:rsidR="00CC076B" w:rsidRDefault="006C3118">
      <w:pPr>
        <w:pStyle w:val="1"/>
        <w:ind w:left="1181" w:hanging="715"/>
      </w:pPr>
      <w:r>
        <w:lastRenderedPageBreak/>
        <w:t>Основные направления развития организации</w:t>
      </w:r>
    </w:p>
    <w:p w:rsidR="00CC076B" w:rsidRDefault="006C3118">
      <w:pPr>
        <w:spacing w:after="13" w:line="259" w:lineRule="auto"/>
        <w:ind w:left="182" w:righ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CC076B" w:rsidRDefault="006C3118">
      <w:pPr>
        <w:ind w:left="-567" w:firstLine="749"/>
        <w:rPr>
          <w:szCs w:val="24"/>
          <w:lang w:val="ru-RU"/>
        </w:rPr>
      </w:pPr>
      <w:r>
        <w:rPr>
          <w:szCs w:val="24"/>
          <w:lang w:val="ru-RU"/>
        </w:rPr>
        <w:t>1. Совершенствование</w:t>
      </w:r>
      <w:r>
        <w:rPr>
          <w:szCs w:val="24"/>
        </w:rPr>
        <w:t> </w:t>
      </w:r>
      <w:proofErr w:type="gramStart"/>
      <w:r>
        <w:rPr>
          <w:szCs w:val="24"/>
          <w:lang w:val="ru-RU"/>
        </w:rPr>
        <w:t>развивающей</w:t>
      </w:r>
      <w:proofErr w:type="gramEnd"/>
      <w:r>
        <w:rPr>
          <w:szCs w:val="24"/>
          <w:lang w:val="ru-RU"/>
        </w:rPr>
        <w:t xml:space="preserve"> предметно-пространственной среды (РППС).</w:t>
      </w:r>
    </w:p>
    <w:p w:rsidR="00CC076B" w:rsidRDefault="006C3118">
      <w:pPr>
        <w:ind w:left="-567" w:firstLine="749"/>
        <w:rPr>
          <w:szCs w:val="24"/>
          <w:lang w:val="ru-RU"/>
        </w:rPr>
      </w:pPr>
      <w:r>
        <w:rPr>
          <w:szCs w:val="24"/>
          <w:lang w:val="ru-RU"/>
        </w:rPr>
        <w:t>Оценка состояния РППС на соответствие требованиям законодательства, в том числе</w:t>
      </w:r>
      <w:r>
        <w:rPr>
          <w:szCs w:val="24"/>
        </w:rPr>
        <w:t> </w:t>
      </w:r>
      <w:proofErr w:type="gramStart"/>
      <w:r>
        <w:rPr>
          <w:szCs w:val="24"/>
          <w:lang w:val="ru-RU"/>
        </w:rPr>
        <w:t>санитарному</w:t>
      </w:r>
      <w:proofErr w:type="gramEnd"/>
      <w:r>
        <w:rPr>
          <w:szCs w:val="24"/>
          <w:lang w:val="ru-RU"/>
        </w:rPr>
        <w:t xml:space="preserve"> и целям развития детского сада. Составление дорожной карты по совершенствованию  РППС.</w:t>
      </w:r>
    </w:p>
    <w:p w:rsidR="00CC076B" w:rsidRDefault="006C3118">
      <w:pPr>
        <w:ind w:left="-567" w:right="612" w:firstLine="749"/>
        <w:rPr>
          <w:szCs w:val="24"/>
          <w:lang w:val="ru-RU"/>
        </w:rPr>
      </w:pPr>
      <w:r>
        <w:rPr>
          <w:szCs w:val="24"/>
          <w:lang w:val="ru-RU"/>
        </w:rPr>
        <w:t>2. Повышение мотивации педагогов ДОУ через развитие профессиональных компетенций в соответствии с требованиями Профессионального стандарта:</w:t>
      </w:r>
    </w:p>
    <w:p w:rsidR="00CC076B" w:rsidRDefault="006C3118">
      <w:pPr>
        <w:spacing w:after="170"/>
        <w:ind w:left="-567" w:right="447" w:firstLine="749"/>
        <w:rPr>
          <w:szCs w:val="24"/>
          <w:lang w:val="ru-RU"/>
        </w:rPr>
      </w:pPr>
      <w:r>
        <w:rPr>
          <w:szCs w:val="24"/>
          <w:lang w:val="ru-RU"/>
        </w:rPr>
        <w:t>- расширить разнообразие образовательных проектов и творческих инициатив, в том числе с применением дистанционных технологий и форм открытого образования.</w:t>
      </w:r>
      <w:r>
        <w:rPr>
          <w:b/>
          <w:szCs w:val="24"/>
          <w:lang w:val="ru-RU"/>
        </w:rPr>
        <w:t xml:space="preserve"> </w:t>
      </w:r>
    </w:p>
    <w:p w:rsidR="00CC076B" w:rsidRDefault="006C3118">
      <w:pPr>
        <w:spacing w:after="168"/>
        <w:ind w:left="-567" w:right="466" w:firstLine="749"/>
        <w:rPr>
          <w:b/>
          <w:szCs w:val="24"/>
          <w:lang w:val="ru-RU"/>
        </w:rPr>
      </w:pPr>
      <w:r>
        <w:rPr>
          <w:szCs w:val="24"/>
          <w:lang w:val="ru-RU"/>
        </w:rPr>
        <w:t xml:space="preserve">-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своить современные педагогические и воспитательные технологии и методики через профессиональное обучение, курсы повышения квалификации, </w:t>
      </w:r>
      <w:proofErr w:type="spellStart"/>
      <w:r>
        <w:rPr>
          <w:szCs w:val="24"/>
          <w:lang w:val="ru-RU"/>
        </w:rPr>
        <w:t>вебинары</w:t>
      </w:r>
      <w:proofErr w:type="spellEnd"/>
      <w:r>
        <w:rPr>
          <w:szCs w:val="24"/>
          <w:lang w:val="ru-RU"/>
        </w:rPr>
        <w:t xml:space="preserve"> и пр.</w:t>
      </w:r>
      <w:r>
        <w:rPr>
          <w:b/>
          <w:szCs w:val="24"/>
          <w:lang w:val="ru-RU"/>
        </w:rPr>
        <w:t xml:space="preserve"> </w:t>
      </w:r>
    </w:p>
    <w:p w:rsidR="00CC076B" w:rsidRDefault="006C3118">
      <w:pPr>
        <w:ind w:left="-567" w:right="607" w:firstLine="1109"/>
        <w:rPr>
          <w:szCs w:val="24"/>
          <w:lang w:val="ru-RU"/>
        </w:rPr>
      </w:pPr>
      <w:r>
        <w:rPr>
          <w:b/>
          <w:szCs w:val="24"/>
          <w:lang w:val="ru-RU"/>
        </w:rPr>
        <w:t>3.</w:t>
      </w:r>
      <w:r>
        <w:rPr>
          <w:szCs w:val="24"/>
          <w:lang w:val="ru-RU"/>
        </w:rPr>
        <w:t xml:space="preserve"> Использование эффективных путей взаимодействия с родителями детей через вовлечение их в процесс воспитания, образования, оздоровления и развития детей:</w:t>
      </w:r>
    </w:p>
    <w:p w:rsidR="00CC076B" w:rsidRDefault="006C3118">
      <w:pPr>
        <w:ind w:left="-567" w:right="607" w:firstLine="1109"/>
        <w:rPr>
          <w:szCs w:val="24"/>
          <w:lang w:val="ru-RU"/>
        </w:rPr>
      </w:pPr>
      <w:r>
        <w:rPr>
          <w:b/>
          <w:szCs w:val="24"/>
          <w:lang w:val="ru-RU"/>
        </w:rPr>
        <w:t>-</w:t>
      </w:r>
      <w:r>
        <w:rPr>
          <w:szCs w:val="24"/>
          <w:lang w:val="ru-RU"/>
        </w:rPr>
        <w:t xml:space="preserve"> вовлекать родителей в построение образовательного процесса, в том числе в проектную и инновационную деятельность посредством постоянного их информирования;</w:t>
      </w:r>
    </w:p>
    <w:p w:rsidR="00CC076B" w:rsidRDefault="006C3118">
      <w:pPr>
        <w:ind w:right="609"/>
        <w:rPr>
          <w:szCs w:val="24"/>
          <w:lang w:val="ru-RU"/>
        </w:rPr>
      </w:pPr>
      <w:r>
        <w:rPr>
          <w:szCs w:val="24"/>
          <w:lang w:val="ru-RU"/>
        </w:rPr>
        <w:t xml:space="preserve">      - согласовывать требования педагогов и родителей в вопросах воспитания и развития детей;</w:t>
      </w:r>
    </w:p>
    <w:p w:rsidR="00CC076B" w:rsidRDefault="006C3118">
      <w:pPr>
        <w:ind w:right="609"/>
        <w:rPr>
          <w:szCs w:val="24"/>
          <w:lang w:val="ru-RU"/>
        </w:rPr>
      </w:pPr>
      <w:r>
        <w:rPr>
          <w:szCs w:val="24"/>
          <w:lang w:val="ru-RU"/>
        </w:rPr>
        <w:t xml:space="preserve">       - искать новые формы и виды совместной деятельности ДОУ и родителей. </w:t>
      </w:r>
    </w:p>
    <w:p w:rsidR="00CC076B" w:rsidRDefault="006C3118">
      <w:pPr>
        <w:spacing w:after="168"/>
        <w:ind w:left="-567" w:right="466" w:firstLine="749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Default="00CC076B">
      <w:pPr>
        <w:spacing w:after="168"/>
        <w:ind w:left="-567" w:right="466" w:firstLine="749"/>
        <w:rPr>
          <w:szCs w:val="24"/>
          <w:lang w:val="ru-RU"/>
        </w:rPr>
      </w:pPr>
    </w:p>
    <w:p w:rsidR="00CC076B" w:rsidRPr="006C3118" w:rsidRDefault="006C3118">
      <w:pPr>
        <w:pStyle w:val="1"/>
        <w:ind w:left="1181" w:hanging="715"/>
      </w:pPr>
      <w:r>
        <w:lastRenderedPageBreak/>
        <w:t>Мероприятия по реализации программы развития.</w:t>
      </w:r>
    </w:p>
    <w:p w:rsidR="00CC076B" w:rsidRDefault="00CC076B">
      <w:pPr>
        <w:jc w:val="center"/>
        <w:rPr>
          <w:szCs w:val="24"/>
          <w:lang w:val="ru-RU"/>
        </w:rPr>
      </w:pPr>
    </w:p>
    <w:p w:rsidR="00CC076B" w:rsidRPr="006C3118" w:rsidRDefault="006C3118">
      <w:pPr>
        <w:jc w:val="center"/>
        <w:rPr>
          <w:lang w:val="ru-RU"/>
        </w:rPr>
      </w:pPr>
      <w:r>
        <w:rPr>
          <w:szCs w:val="24"/>
          <w:lang w:val="ru-RU"/>
        </w:rPr>
        <w:t>Совершенствование</w:t>
      </w:r>
      <w:r>
        <w:rPr>
          <w:szCs w:val="24"/>
        </w:rPr>
        <w:t> </w:t>
      </w:r>
      <w:proofErr w:type="gramStart"/>
      <w:r>
        <w:rPr>
          <w:szCs w:val="24"/>
          <w:lang w:val="ru-RU"/>
        </w:rPr>
        <w:t>развивающей</w:t>
      </w:r>
      <w:proofErr w:type="gramEnd"/>
      <w:r>
        <w:rPr>
          <w:szCs w:val="24"/>
          <w:lang w:val="ru-RU"/>
        </w:rPr>
        <w:t xml:space="preserve"> предметно-пространственной среды (РППС)</w:t>
      </w:r>
    </w:p>
    <w:p w:rsidR="00CC076B" w:rsidRPr="006C3118" w:rsidRDefault="00CC076B">
      <w:pPr>
        <w:jc w:val="center"/>
        <w:rPr>
          <w:lang w:val="ru-RU"/>
        </w:rPr>
      </w:pPr>
    </w:p>
    <w:tbl>
      <w:tblPr>
        <w:tblW w:w="8985" w:type="dxa"/>
        <w:tblInd w:w="542" w:type="dxa"/>
        <w:tblCellMar>
          <w:top w:w="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4349"/>
        <w:gridCol w:w="1018"/>
        <w:gridCol w:w="1429"/>
        <w:gridCol w:w="1711"/>
      </w:tblGrid>
      <w:tr w:rsidR="00CC076B">
        <w:trPr>
          <w:trHeight w:val="562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78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№ 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Мероприятие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4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Срок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Ответствен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ный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97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Результат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CC076B">
        <w:trPr>
          <w:trHeight w:val="838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t>1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 xml:space="preserve">Анализ </w:t>
            </w:r>
            <w:r>
              <w:rPr>
                <w:szCs w:val="24"/>
              </w:rPr>
              <w:t xml:space="preserve"> РППС  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0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Ежегодно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right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педагоги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Оформление аналитической справки</w:t>
            </w:r>
          </w:p>
        </w:tc>
      </w:tr>
      <w:tr w:rsidR="00CC076B">
        <w:trPr>
          <w:trHeight w:val="1114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t>2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Пополнение развивающей предметн</w:t>
            </w:r>
            <w:proofErr w:type="gramStart"/>
            <w:r>
              <w:rPr>
                <w:szCs w:val="24"/>
                <w:lang w:val="ru-RU"/>
              </w:rPr>
              <w:t>о-</w:t>
            </w:r>
            <w:proofErr w:type="gramEnd"/>
            <w:r>
              <w:rPr>
                <w:szCs w:val="24"/>
                <w:lang w:val="ru-RU"/>
              </w:rPr>
              <w:t xml:space="preserve">  пространственной среды согласно  требованиям ФГОС ДО.  </w:t>
            </w:r>
          </w:p>
        </w:tc>
        <w:tc>
          <w:tcPr>
            <w:tcW w:w="9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0" w:righ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Заведующий</w:t>
            </w:r>
          </w:p>
          <w:p w:rsidR="00CC076B" w:rsidRDefault="006C3118">
            <w:pPr>
              <w:spacing w:after="0" w:line="259" w:lineRule="auto"/>
              <w:ind w:left="109" w:right="0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педагоги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proofErr w:type="spellStart"/>
            <w:r>
              <w:rPr>
                <w:szCs w:val="24"/>
              </w:rPr>
              <w:t>Пополнен</w:t>
            </w:r>
            <w:proofErr w:type="spellEnd"/>
            <w:r>
              <w:rPr>
                <w:szCs w:val="24"/>
                <w:lang w:val="ru-RU"/>
              </w:rPr>
              <w:t>а до 80%</w:t>
            </w:r>
          </w:p>
        </w:tc>
      </w:tr>
      <w:tr w:rsidR="00CC076B">
        <w:trPr>
          <w:trHeight w:val="1116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t>3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99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Косметический ремонт групп</w:t>
            </w: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Заведующий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38" w:lineRule="auto"/>
              <w:ind w:left="0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Соответствие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помещений</w:t>
            </w:r>
            <w:proofErr w:type="spellEnd"/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19" w:line="259" w:lineRule="auto"/>
              <w:ind w:left="0" w:right="152" w:firstLine="0"/>
              <w:jc w:val="right"/>
              <w:rPr>
                <w:szCs w:val="24"/>
              </w:rPr>
            </w:pPr>
            <w:proofErr w:type="spellStart"/>
            <w:r>
              <w:rPr>
                <w:szCs w:val="24"/>
              </w:rPr>
              <w:t>требованиям</w:t>
            </w:r>
            <w:proofErr w:type="spellEnd"/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04" w:right="0" w:firstLine="0"/>
              <w:jc w:val="center"/>
              <w:rPr>
                <w:szCs w:val="24"/>
                <w:lang w:val="ru-RU"/>
              </w:rPr>
            </w:pPr>
            <w:proofErr w:type="spellStart"/>
            <w:r>
              <w:rPr>
                <w:szCs w:val="24"/>
                <w:lang w:val="ru-RU"/>
              </w:rPr>
              <w:t>СапНин</w:t>
            </w:r>
            <w:proofErr w:type="spellEnd"/>
          </w:p>
        </w:tc>
      </w:tr>
    </w:tbl>
    <w:p w:rsidR="00CC076B" w:rsidRDefault="00CC076B">
      <w:pPr>
        <w:spacing w:after="19" w:line="259" w:lineRule="auto"/>
        <w:ind w:left="0" w:right="0" w:firstLine="0"/>
        <w:rPr>
          <w:szCs w:val="24"/>
          <w:lang w:val="ru-RU"/>
        </w:rPr>
      </w:pPr>
    </w:p>
    <w:p w:rsidR="00CC076B" w:rsidRDefault="00CC076B">
      <w:pPr>
        <w:spacing w:after="19" w:line="259" w:lineRule="auto"/>
        <w:ind w:left="182" w:right="0" w:firstLine="0"/>
        <w:jc w:val="center"/>
        <w:rPr>
          <w:szCs w:val="24"/>
          <w:lang w:val="ru-RU"/>
        </w:rPr>
      </w:pPr>
    </w:p>
    <w:p w:rsidR="00CC076B" w:rsidRDefault="006C3118">
      <w:pPr>
        <w:spacing w:after="19" w:line="259" w:lineRule="auto"/>
        <w:ind w:left="182" w:right="0" w:firstLine="0"/>
        <w:jc w:val="center"/>
        <w:rPr>
          <w:szCs w:val="24"/>
          <w:lang w:val="ru-RU"/>
        </w:rPr>
      </w:pPr>
      <w:r>
        <w:rPr>
          <w:szCs w:val="24"/>
          <w:lang w:val="ru-RU"/>
        </w:rPr>
        <w:t>Повышение мотивации педагогов ДОУ</w:t>
      </w:r>
    </w:p>
    <w:tbl>
      <w:tblPr>
        <w:tblW w:w="8985" w:type="dxa"/>
        <w:tblInd w:w="542" w:type="dxa"/>
        <w:tblCellMar>
          <w:top w:w="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2636"/>
        <w:gridCol w:w="1549"/>
        <w:gridCol w:w="1811"/>
        <w:gridCol w:w="2515"/>
      </w:tblGrid>
      <w:tr w:rsidR="00CC076B">
        <w:trPr>
          <w:trHeight w:val="60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78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№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Мероприятие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2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Срок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Ответственны</w:t>
            </w:r>
            <w:proofErr w:type="spellEnd"/>
            <w:r>
              <w:rPr>
                <w:szCs w:val="24"/>
                <w:lang w:val="ru-RU"/>
              </w:rPr>
              <w:t>е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Результат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CC076B">
        <w:trPr>
          <w:trHeight w:val="63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Прохождение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аттестации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педагогических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работников</w:t>
            </w:r>
            <w:proofErr w:type="spellEnd"/>
            <w:proofErr w:type="gramEnd"/>
            <w:r>
              <w:rPr>
                <w:szCs w:val="24"/>
              </w:rPr>
              <w:t xml:space="preserve">. 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6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 соответствии с графиком прохождения аттестации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34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Педагоги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77" w:lineRule="auto"/>
              <w:ind w:left="109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Повысится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уровень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квалификации</w:t>
            </w:r>
            <w:proofErr w:type="spellEnd"/>
            <w:r>
              <w:rPr>
                <w:szCs w:val="24"/>
              </w:rPr>
              <w:t xml:space="preserve"> педагогов.  </w:t>
            </w:r>
          </w:p>
        </w:tc>
      </w:tr>
      <w:tr w:rsidR="00CC076B" w:rsidRPr="006C3118">
        <w:trPr>
          <w:trHeight w:val="148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Прохождение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курсов</w:t>
            </w:r>
            <w:proofErr w:type="spellEnd"/>
            <w:r>
              <w:rPr>
                <w:szCs w:val="24"/>
              </w:rPr>
              <w:t xml:space="preserve"> </w:t>
            </w:r>
            <w:r>
              <w:rPr>
                <w:color w:val="FF0000"/>
                <w:szCs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6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2025г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34" w:right="0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 xml:space="preserve">Педагоги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Увеличилось количество педагогов, </w:t>
            </w:r>
            <w:proofErr w:type="gramStart"/>
            <w:r>
              <w:rPr>
                <w:szCs w:val="24"/>
                <w:lang w:val="ru-RU"/>
              </w:rPr>
              <w:t>использующих</w:t>
            </w:r>
            <w:proofErr w:type="gramEnd"/>
            <w:r>
              <w:rPr>
                <w:szCs w:val="24"/>
                <w:lang w:val="ru-RU"/>
              </w:rPr>
              <w:t xml:space="preserve"> в своей работе современные технологии. </w:t>
            </w:r>
          </w:p>
        </w:tc>
      </w:tr>
      <w:tr w:rsidR="00CC076B" w:rsidRPr="006C3118">
        <w:trPr>
          <w:trHeight w:val="177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24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Участие в профессиональных объединениях, мероприятиях по обмену опытом на муниципальном уровне.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 плану работы РМК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tabs>
                <w:tab w:val="center" w:pos="760"/>
              </w:tabs>
              <w:spacing w:after="44" w:line="259" w:lineRule="auto"/>
              <w:ind w:left="-7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ab/>
              <w:t xml:space="preserve">Педагоги </w:t>
            </w:r>
          </w:p>
          <w:p w:rsidR="00CC076B" w:rsidRDefault="006C3118">
            <w:pPr>
              <w:spacing w:after="0" w:line="259" w:lineRule="auto"/>
              <w:ind w:left="163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77" w:lineRule="auto"/>
              <w:ind w:left="10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Применение в профессиональной деятельности новых технологий. </w:t>
            </w:r>
          </w:p>
        </w:tc>
      </w:tr>
      <w:tr w:rsidR="00CC076B" w:rsidRPr="006C3118">
        <w:trPr>
          <w:trHeight w:val="177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36" w:line="264" w:lineRule="auto"/>
              <w:ind w:left="108" w:right="0" w:firstLine="0"/>
              <w:jc w:val="left"/>
              <w:rPr>
                <w:szCs w:val="24"/>
                <w:lang w:val="ru-RU"/>
              </w:rPr>
            </w:pPr>
            <w:proofErr w:type="gramStart"/>
            <w:r>
              <w:rPr>
                <w:szCs w:val="24"/>
                <w:lang w:val="ru-RU"/>
              </w:rPr>
              <w:t>Обмен опытом среди педагогов на уровне ДОУ (</w:t>
            </w:r>
            <w:proofErr w:type="spellStart"/>
            <w:r>
              <w:rPr>
                <w:szCs w:val="24"/>
                <w:lang w:val="ru-RU"/>
              </w:rPr>
              <w:t>брейн</w:t>
            </w:r>
            <w:proofErr w:type="spellEnd"/>
            <w:r>
              <w:rPr>
                <w:szCs w:val="24"/>
                <w:lang w:val="ru-RU"/>
              </w:rPr>
              <w:t xml:space="preserve">-ринг, педагогическая гостиная, </w:t>
            </w:r>
            <w:proofErr w:type="gramEnd"/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педагогическое кафе)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 плану работы ДОУ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tabs>
                <w:tab w:val="center" w:pos="760"/>
              </w:tabs>
              <w:spacing w:after="0" w:line="259" w:lineRule="auto"/>
              <w:ind w:left="-7" w:right="0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ab/>
              <w:t xml:space="preserve">Педагоги </w:t>
            </w:r>
          </w:p>
          <w:p w:rsidR="00CC076B" w:rsidRDefault="006C3118">
            <w:pPr>
              <w:spacing w:after="0" w:line="259" w:lineRule="auto"/>
              <w:ind w:left="163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9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Расширение спектра современных форм методической работы.  </w:t>
            </w:r>
          </w:p>
        </w:tc>
      </w:tr>
      <w:tr w:rsidR="00CC076B" w:rsidRPr="006C3118">
        <w:trPr>
          <w:trHeight w:val="1484"/>
        </w:trPr>
        <w:tc>
          <w:tcPr>
            <w:tcW w:w="4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lastRenderedPageBreak/>
              <w:t>5</w:t>
            </w:r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6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0" w:line="255" w:lineRule="auto"/>
              <w:ind w:left="293" w:right="127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</w:p>
          <w:p w:rsidR="00CC076B" w:rsidRDefault="006C3118">
            <w:pPr>
              <w:spacing w:after="0" w:line="255" w:lineRule="auto"/>
              <w:ind w:left="293" w:right="127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</w:p>
          <w:p w:rsidR="00CC076B" w:rsidRDefault="006C3118">
            <w:pPr>
              <w:spacing w:after="24" w:line="259" w:lineRule="auto"/>
              <w:ind w:left="166" w:right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 Участие  педагогов в конкурсах профессионального мастерства.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6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 течение реализации программы развития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34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Педагоги </w:t>
            </w:r>
          </w:p>
          <w:p w:rsidR="00CC076B" w:rsidRDefault="006C3118">
            <w:pPr>
              <w:spacing w:after="0" w:line="259" w:lineRule="auto"/>
              <w:ind w:left="163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Pr="006C3118" w:rsidRDefault="006C3118">
            <w:pPr>
              <w:spacing w:after="0" w:line="259" w:lineRule="auto"/>
              <w:ind w:left="109" w:right="0" w:firstLine="0"/>
              <w:jc w:val="left"/>
              <w:rPr>
                <w:szCs w:val="24"/>
                <w:lang w:val="ru-RU"/>
              </w:rPr>
            </w:pPr>
            <w:r w:rsidRPr="006C3118"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66" w:right="0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66" w:right="0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0" w:right="0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Повысится мотивация педагога и имидж детского сада. </w:t>
            </w:r>
          </w:p>
        </w:tc>
      </w:tr>
      <w:tr w:rsidR="00CC076B">
        <w:trPr>
          <w:trHeight w:val="207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</w:t>
            </w:r>
          </w:p>
          <w:p w:rsidR="00CC076B" w:rsidRDefault="006C3118">
            <w:pPr>
              <w:spacing w:after="0" w:line="255" w:lineRule="auto"/>
              <w:ind w:left="293" w:right="127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</w:p>
          <w:p w:rsidR="00CC076B" w:rsidRDefault="006C3118">
            <w:pPr>
              <w:spacing w:after="0" w:line="255" w:lineRule="auto"/>
              <w:ind w:left="293" w:right="127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</w:p>
          <w:p w:rsidR="00CC076B" w:rsidRDefault="006C3118">
            <w:pPr>
              <w:spacing w:after="27" w:line="259" w:lineRule="auto"/>
              <w:ind w:left="16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CC076B" w:rsidRDefault="00CC076B">
            <w:pPr>
              <w:spacing w:line="259" w:lineRule="auto"/>
              <w:ind w:left="0" w:right="127"/>
              <w:jc w:val="right"/>
              <w:rPr>
                <w:szCs w:val="24"/>
                <w:lang w:val="ru-RU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38" w:line="261" w:lineRule="auto"/>
              <w:ind w:left="108" w:right="4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Транслирование педагогического опыта на разных уровнях, в том числе и размещение материалов из опыта работы педагогов в социальных сетях, методических сборниках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-24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Ежегодно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Педагоги  </w:t>
            </w:r>
          </w:p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0" w:right="0" w:firstLine="0"/>
              <w:jc w:val="center"/>
              <w:rPr>
                <w:szCs w:val="24"/>
                <w:lang w:val="ru-RU"/>
              </w:rPr>
            </w:pPr>
          </w:p>
        </w:tc>
      </w:tr>
    </w:tbl>
    <w:p w:rsidR="00CC076B" w:rsidRDefault="006C3118">
      <w:pPr>
        <w:spacing w:after="26" w:line="259" w:lineRule="auto"/>
        <w:ind w:left="542" w:right="0" w:firstLine="0"/>
        <w:jc w:val="center"/>
        <w:rPr>
          <w:szCs w:val="24"/>
          <w:lang w:val="ru-RU"/>
        </w:rPr>
      </w:pPr>
      <w:r>
        <w:rPr>
          <w:szCs w:val="24"/>
          <w:lang w:val="ru-RU"/>
        </w:rPr>
        <w:t>Взаимодействие  с родителями</w:t>
      </w:r>
    </w:p>
    <w:tbl>
      <w:tblPr>
        <w:tblW w:w="8985" w:type="dxa"/>
        <w:tblInd w:w="542" w:type="dxa"/>
        <w:tblCellMar>
          <w:top w:w="3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3026"/>
        <w:gridCol w:w="1129"/>
        <w:gridCol w:w="1702"/>
        <w:gridCol w:w="2667"/>
      </w:tblGrid>
      <w:tr w:rsidR="00CC076B">
        <w:trPr>
          <w:trHeight w:val="288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78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№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13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Мероприятие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14" w:right="0"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Срок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10" w:right="0"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Ответственный</w:t>
            </w:r>
            <w:proofErr w:type="spell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tabs>
                <w:tab w:val="center" w:pos="1108"/>
              </w:tabs>
              <w:spacing w:after="0" w:line="259" w:lineRule="auto"/>
              <w:ind w:left="-1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ab/>
            </w:r>
            <w:proofErr w:type="spellStart"/>
            <w:r>
              <w:rPr>
                <w:szCs w:val="24"/>
              </w:rPr>
              <w:t>Результат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CC076B" w:rsidRPr="006C3118">
        <w:trPr>
          <w:trHeight w:val="27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18" w:firstLine="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35" w:line="248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Проведение анкетирования родителей, направленного на выявление трудностей в воспитании своих детей, выявления уровня </w:t>
            </w:r>
          </w:p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удовлетворенности родителей работой ДОУ, определение проблем по организации работы ДОУ.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в начале учебного года </w:t>
            </w:r>
          </w:p>
          <w:p w:rsidR="00CC076B" w:rsidRDefault="00CC076B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</w:p>
          <w:p w:rsidR="00CC076B" w:rsidRDefault="00CC076B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</w:p>
          <w:p w:rsidR="00CC076B" w:rsidRDefault="006C3118">
            <w:pPr>
              <w:spacing w:after="0" w:line="259" w:lineRule="auto"/>
              <w:ind w:right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В конце учебного года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5" w:right="0" w:hanging="11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Заведующий, педагоги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Организована система работы, в соответствии с выявленными проблемами. </w:t>
            </w:r>
          </w:p>
        </w:tc>
      </w:tr>
      <w:tr w:rsidR="00CC076B" w:rsidRPr="006C3118">
        <w:trPr>
          <w:trHeight w:val="1942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18" w:firstLine="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Работа с семьями воспитанников для определения основных ценностей семей, их образовательного уровня, социального и материального положения. </w:t>
            </w:r>
          </w:p>
        </w:tc>
        <w:tc>
          <w:tcPr>
            <w:tcW w:w="11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 плану ДОУ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5" w:right="0" w:hanging="11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Заведующий, педагоги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Организовано методическое сопровождение педагогами трудных семей. </w:t>
            </w:r>
          </w:p>
        </w:tc>
      </w:tr>
      <w:tr w:rsidR="00CC076B" w:rsidRPr="006C3118">
        <w:trPr>
          <w:trHeight w:val="2771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t>3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Развитие информационного сопровождения родителей посредством информации в родительских уголках, предоставления консультаций и отчетов в ДОУ и на сайтах ДОУ. </w:t>
            </w:r>
          </w:p>
        </w:tc>
        <w:tc>
          <w:tcPr>
            <w:tcW w:w="11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108" w:right="0" w:firstLine="0"/>
              <w:rPr>
                <w:szCs w:val="24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Заведующий, педагоги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Организована и проводится регулярная работа по пополнению информационных родительских уголков; проводится постоянная работа по поддержке, расширению и обновлению информации на сайтах ДОУ. </w:t>
            </w:r>
          </w:p>
        </w:tc>
      </w:tr>
      <w:tr w:rsidR="00CC076B" w:rsidRPr="006C3118">
        <w:trPr>
          <w:trHeight w:val="1781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lastRenderedPageBreak/>
              <w:t>4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Проведение родительских встреч и собраний по обсуждению результатов совместной работы, с предоставлением отчета на сайте ДОУ. </w:t>
            </w:r>
          </w:p>
        </w:tc>
        <w:tc>
          <w:tcPr>
            <w:tcW w:w="11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5" w:right="0" w:hanging="11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Заведующий, педагоги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Работа ДОУ организована и согласуется с учетом мнения родителей (законных представителей) воспитанников. </w:t>
            </w:r>
          </w:p>
        </w:tc>
      </w:tr>
      <w:tr w:rsidR="00CC076B">
        <w:trPr>
          <w:trHeight w:val="2218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t>5</w:t>
            </w:r>
            <w:r>
              <w:rPr>
                <w:szCs w:val="24"/>
              </w:rPr>
              <w:t xml:space="preserve"> </w:t>
            </w:r>
          </w:p>
          <w:p w:rsidR="00CC076B" w:rsidRDefault="006C3118">
            <w:pPr>
              <w:spacing w:after="0" w:line="259" w:lineRule="auto"/>
              <w:ind w:left="166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Организация и проведение совместных мероприятий для воспитанников и их родителей, проводимых как в ДОУ, так на муниципальном уровне (соревнования, конкурсы, мастер-классы, выставки, КВН, дни открытых дверей). </w:t>
            </w:r>
          </w:p>
        </w:tc>
        <w:tc>
          <w:tcPr>
            <w:tcW w:w="11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5" w:right="0" w:hanging="11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Заведующий, педагоги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 xml:space="preserve">Повышен уровень родительской культуры и заинтересованности деятельностью </w:t>
            </w:r>
            <w:r>
              <w:rPr>
                <w:szCs w:val="24"/>
              </w:rPr>
              <w:t xml:space="preserve">ДОУ; </w:t>
            </w:r>
            <w:proofErr w:type="spellStart"/>
            <w:r>
              <w:rPr>
                <w:szCs w:val="24"/>
              </w:rPr>
              <w:t>вырос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статус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педагога</w:t>
            </w:r>
            <w:proofErr w:type="spellEnd"/>
            <w:r>
              <w:rPr>
                <w:szCs w:val="24"/>
              </w:rPr>
              <w:t xml:space="preserve"> в </w:t>
            </w:r>
            <w:proofErr w:type="spellStart"/>
            <w:r>
              <w:rPr>
                <w:szCs w:val="24"/>
              </w:rPr>
              <w:t>глазах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родителей</w:t>
            </w:r>
            <w:proofErr w:type="spellEnd"/>
            <w:r>
              <w:rPr>
                <w:szCs w:val="24"/>
              </w:rPr>
              <w:t xml:space="preserve">. </w:t>
            </w:r>
          </w:p>
        </w:tc>
      </w:tr>
      <w:tr w:rsidR="00CC076B" w:rsidRPr="006C3118">
        <w:trPr>
          <w:trHeight w:val="2497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0" w:right="127" w:firstLine="0"/>
              <w:jc w:val="right"/>
              <w:rPr>
                <w:szCs w:val="24"/>
              </w:rPr>
            </w:pPr>
            <w:r>
              <w:rPr>
                <w:szCs w:val="24"/>
                <w:lang w:val="ru-RU"/>
              </w:rPr>
              <w:t>6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Привлечение родителей к сотрудничеству; продолжать развивать кружковую деятельность в ДОУ. </w:t>
            </w:r>
          </w:p>
        </w:tc>
        <w:tc>
          <w:tcPr>
            <w:tcW w:w="11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CC076B">
            <w:pPr>
              <w:spacing w:after="0" w:line="259" w:lineRule="auto"/>
              <w:ind w:left="108" w:right="0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5" w:right="0" w:hanging="11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Заведующий, педагоги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076B" w:rsidRDefault="006C3118">
            <w:pPr>
              <w:spacing w:after="0" w:line="259" w:lineRule="auto"/>
              <w:ind w:left="106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Созданы дополнительные кружки; пополнена материально-техническая база в ДОУ.  </w:t>
            </w:r>
          </w:p>
        </w:tc>
      </w:tr>
    </w:tbl>
    <w:p w:rsidR="00CC076B" w:rsidRDefault="006C3118">
      <w:pPr>
        <w:spacing w:after="206" w:line="259" w:lineRule="auto"/>
        <w:ind w:left="182" w:right="0" w:firstLine="0"/>
        <w:jc w:val="left"/>
        <w:rPr>
          <w:szCs w:val="24"/>
          <w:lang w:val="ru-RU"/>
        </w:rPr>
      </w:pPr>
      <w:r>
        <w:rPr>
          <w:rFonts w:eastAsia="Calibri"/>
          <w:szCs w:val="24"/>
          <w:lang w:val="ru-RU"/>
        </w:rPr>
        <w:t xml:space="preserve"> </w:t>
      </w: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6C3118">
      <w:pPr>
        <w:spacing w:after="0" w:line="259" w:lineRule="auto"/>
        <w:ind w:left="5" w:right="0" w:firstLine="0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CC076B">
      <w:pPr>
        <w:pStyle w:val="1"/>
        <w:numPr>
          <w:ilvl w:val="0"/>
          <w:numId w:val="0"/>
        </w:numPr>
        <w:ind w:right="0"/>
        <w:jc w:val="both"/>
        <w:rPr>
          <w:sz w:val="24"/>
          <w:szCs w:val="24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Pr="006C3118" w:rsidRDefault="00CC076B">
      <w:pPr>
        <w:rPr>
          <w:szCs w:val="24"/>
          <w:lang w:val="ru-RU"/>
        </w:rPr>
      </w:pPr>
    </w:p>
    <w:p w:rsidR="00CC076B" w:rsidRDefault="00CC076B">
      <w:pPr>
        <w:pStyle w:val="1"/>
        <w:numPr>
          <w:ilvl w:val="0"/>
          <w:numId w:val="0"/>
        </w:numPr>
        <w:ind w:left="10" w:right="0" w:hanging="10"/>
        <w:jc w:val="center"/>
        <w:rPr>
          <w:sz w:val="24"/>
          <w:szCs w:val="24"/>
        </w:rPr>
      </w:pPr>
    </w:p>
    <w:p w:rsidR="00CC076B" w:rsidRDefault="00CC076B">
      <w:pPr>
        <w:pStyle w:val="1"/>
        <w:numPr>
          <w:ilvl w:val="0"/>
          <w:numId w:val="0"/>
        </w:numPr>
        <w:ind w:left="10" w:right="0" w:hanging="10"/>
        <w:jc w:val="center"/>
        <w:rPr>
          <w:sz w:val="24"/>
          <w:szCs w:val="24"/>
        </w:rPr>
      </w:pPr>
    </w:p>
    <w:p w:rsidR="00CC076B" w:rsidRDefault="00CC076B">
      <w:pPr>
        <w:pStyle w:val="1"/>
        <w:numPr>
          <w:ilvl w:val="0"/>
          <w:numId w:val="0"/>
        </w:numPr>
        <w:ind w:left="10" w:right="0" w:hanging="10"/>
        <w:jc w:val="center"/>
        <w:rPr>
          <w:sz w:val="24"/>
          <w:szCs w:val="24"/>
        </w:rPr>
      </w:pPr>
    </w:p>
    <w:p w:rsidR="00CC076B" w:rsidRDefault="00CC076B">
      <w:pPr>
        <w:pStyle w:val="1"/>
        <w:numPr>
          <w:ilvl w:val="0"/>
          <w:numId w:val="0"/>
        </w:numPr>
        <w:ind w:left="10" w:right="0" w:hanging="10"/>
        <w:jc w:val="center"/>
        <w:rPr>
          <w:sz w:val="24"/>
          <w:szCs w:val="24"/>
        </w:rPr>
      </w:pPr>
    </w:p>
    <w:p w:rsidR="00CC076B" w:rsidRDefault="006C3118">
      <w:pPr>
        <w:pStyle w:val="1"/>
        <w:ind w:left="1181" w:hanging="715"/>
        <w:jc w:val="center"/>
      </w:pPr>
      <w:r>
        <w:t>Механизмы реализации Программы развития</w:t>
      </w:r>
    </w:p>
    <w:p w:rsidR="00CC076B" w:rsidRDefault="006C3118">
      <w:pPr>
        <w:spacing w:after="0" w:line="256" w:lineRule="auto"/>
        <w:ind w:left="902" w:right="0" w:firstLine="0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6C3118">
      <w:pPr>
        <w:ind w:left="-567" w:right="466" w:firstLine="709"/>
        <w:rPr>
          <w:szCs w:val="24"/>
        </w:rPr>
      </w:pPr>
      <w:r>
        <w:rPr>
          <w:szCs w:val="24"/>
          <w:lang w:val="ru-RU"/>
        </w:rPr>
        <w:t xml:space="preserve">Реализация программы основывается на реальных возможностях, которыми располагает детский сад. </w:t>
      </w:r>
      <w:proofErr w:type="spellStart"/>
      <w:r>
        <w:rPr>
          <w:szCs w:val="24"/>
        </w:rPr>
        <w:t>Механизм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реализации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программы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предусматривает</w:t>
      </w:r>
      <w:proofErr w:type="spellEnd"/>
      <w:r>
        <w:rPr>
          <w:szCs w:val="24"/>
        </w:rPr>
        <w:t xml:space="preserve">: </w:t>
      </w:r>
    </w:p>
    <w:p w:rsidR="00CC076B" w:rsidRDefault="006C3118">
      <w:pPr>
        <w:numPr>
          <w:ilvl w:val="0"/>
          <w:numId w:val="16"/>
        </w:numPr>
        <w:spacing w:after="58" w:line="256" w:lineRule="auto"/>
        <w:ind w:left="-567" w:right="466" w:firstLine="709"/>
        <w:rPr>
          <w:szCs w:val="24"/>
        </w:rPr>
      </w:pPr>
      <w:proofErr w:type="spellStart"/>
      <w:r>
        <w:rPr>
          <w:szCs w:val="24"/>
          <w:u w:val="single" w:color="000000"/>
        </w:rPr>
        <w:t>Финансирование</w:t>
      </w:r>
      <w:proofErr w:type="spellEnd"/>
      <w:r>
        <w:rPr>
          <w:szCs w:val="24"/>
          <w:u w:val="single" w:color="000000"/>
        </w:rPr>
        <w:t xml:space="preserve"> </w:t>
      </w:r>
      <w:proofErr w:type="spellStart"/>
      <w:r>
        <w:rPr>
          <w:szCs w:val="24"/>
          <w:u w:val="single" w:color="000000"/>
        </w:rPr>
        <w:t>программы</w:t>
      </w:r>
      <w:proofErr w:type="spellEnd"/>
      <w:r>
        <w:rPr>
          <w:szCs w:val="24"/>
          <w:u w:val="single" w:color="000000"/>
        </w:rPr>
        <w:t xml:space="preserve"> </w:t>
      </w:r>
      <w:proofErr w:type="spellStart"/>
      <w:r>
        <w:rPr>
          <w:szCs w:val="24"/>
          <w:u w:val="single" w:color="000000"/>
        </w:rPr>
        <w:t>за</w:t>
      </w:r>
      <w:proofErr w:type="spellEnd"/>
      <w:r>
        <w:rPr>
          <w:szCs w:val="24"/>
          <w:u w:val="single" w:color="000000"/>
        </w:rPr>
        <w:t xml:space="preserve"> </w:t>
      </w:r>
      <w:proofErr w:type="spellStart"/>
      <w:r>
        <w:rPr>
          <w:szCs w:val="24"/>
          <w:u w:val="single" w:color="000000"/>
        </w:rPr>
        <w:t>счет</w:t>
      </w:r>
      <w:proofErr w:type="spellEnd"/>
      <w:r>
        <w:rPr>
          <w:szCs w:val="24"/>
          <w:u w:val="single" w:color="000000"/>
        </w:rPr>
        <w:t>:</w:t>
      </w:r>
      <w:r>
        <w:rPr>
          <w:szCs w:val="24"/>
        </w:rPr>
        <w:t xml:space="preserve"> </w:t>
      </w:r>
    </w:p>
    <w:p w:rsidR="00CC076B" w:rsidRDefault="006C3118">
      <w:pPr>
        <w:numPr>
          <w:ilvl w:val="1"/>
          <w:numId w:val="16"/>
        </w:numPr>
        <w:spacing w:line="268" w:lineRule="auto"/>
        <w:ind w:left="-567" w:right="466" w:firstLine="709"/>
        <w:rPr>
          <w:szCs w:val="24"/>
        </w:rPr>
      </w:pPr>
      <w:proofErr w:type="spellStart"/>
      <w:r>
        <w:rPr>
          <w:szCs w:val="24"/>
        </w:rPr>
        <w:t>бюджетных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средств</w:t>
      </w:r>
      <w:proofErr w:type="spellEnd"/>
      <w:r>
        <w:rPr>
          <w:szCs w:val="24"/>
        </w:rPr>
        <w:t xml:space="preserve">  </w:t>
      </w:r>
    </w:p>
    <w:p w:rsidR="00CC076B" w:rsidRDefault="006C3118">
      <w:pPr>
        <w:numPr>
          <w:ilvl w:val="1"/>
          <w:numId w:val="16"/>
        </w:numPr>
        <w:spacing w:line="268" w:lineRule="auto"/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внебюджетных средств, добровольных пожертвований   физических лиц; </w:t>
      </w:r>
    </w:p>
    <w:p w:rsidR="00CC076B" w:rsidRDefault="006C3118">
      <w:pPr>
        <w:numPr>
          <w:ilvl w:val="0"/>
          <w:numId w:val="16"/>
        </w:numPr>
        <w:spacing w:after="58" w:line="256" w:lineRule="auto"/>
        <w:ind w:left="-567" w:right="466" w:firstLine="709"/>
        <w:rPr>
          <w:szCs w:val="24"/>
          <w:lang w:val="ru-RU"/>
        </w:rPr>
      </w:pPr>
      <w:r>
        <w:rPr>
          <w:szCs w:val="24"/>
          <w:u w:val="single" w:color="000000"/>
          <w:lang w:val="ru-RU"/>
        </w:rPr>
        <w:t>Социальное партнерство с другими социальными институтами за счет:</w:t>
      </w:r>
      <w:r>
        <w:rPr>
          <w:szCs w:val="24"/>
          <w:lang w:val="ru-RU"/>
        </w:rPr>
        <w:t xml:space="preserve"> </w:t>
      </w:r>
    </w:p>
    <w:p w:rsidR="00CC076B" w:rsidRDefault="006C3118">
      <w:pPr>
        <w:ind w:left="-567" w:right="466" w:firstLine="0"/>
        <w:rPr>
          <w:szCs w:val="24"/>
          <w:lang w:val="ru-RU"/>
        </w:rPr>
      </w:pPr>
      <w:r>
        <w:rPr>
          <w:szCs w:val="24"/>
          <w:lang w:val="ru-RU"/>
        </w:rPr>
        <w:t xml:space="preserve">            - понимания коллективом детского сада значимости партнерства с субъектами внешней среды как взаимовыгодного взаимодействия; </w:t>
      </w:r>
    </w:p>
    <w:p w:rsidR="00CC076B" w:rsidRDefault="006C3118">
      <w:pPr>
        <w:spacing w:after="31"/>
        <w:ind w:left="142" w:right="466" w:firstLine="0"/>
        <w:rPr>
          <w:szCs w:val="24"/>
          <w:lang w:val="ru-RU"/>
        </w:rPr>
      </w:pPr>
      <w:r>
        <w:rPr>
          <w:szCs w:val="24"/>
          <w:lang w:val="ru-RU"/>
        </w:rPr>
        <w:t xml:space="preserve">- освоения механизмов эффективного взаимодействия с субъектами </w:t>
      </w:r>
      <w:proofErr w:type="gramStart"/>
      <w:r>
        <w:rPr>
          <w:szCs w:val="24"/>
          <w:lang w:val="ru-RU"/>
        </w:rPr>
        <w:t>внешней</w:t>
      </w:r>
      <w:proofErr w:type="gramEnd"/>
      <w:r>
        <w:rPr>
          <w:szCs w:val="24"/>
          <w:lang w:val="ru-RU"/>
        </w:rPr>
        <w:t xml:space="preserve"> среды; </w:t>
      </w:r>
    </w:p>
    <w:p w:rsidR="00CC076B" w:rsidRDefault="006C3118">
      <w:pPr>
        <w:spacing w:after="31"/>
        <w:ind w:left="142" w:right="466" w:firstLine="0"/>
        <w:rPr>
          <w:szCs w:val="24"/>
          <w:lang w:val="ru-RU"/>
        </w:rPr>
      </w:pPr>
      <w:r>
        <w:rPr>
          <w:szCs w:val="24"/>
          <w:lang w:val="ru-RU"/>
        </w:rPr>
        <w:t xml:space="preserve">- создания позитивного имиджа детского сада. </w:t>
      </w:r>
    </w:p>
    <w:p w:rsidR="00CC076B" w:rsidRDefault="006C3118">
      <w:pPr>
        <w:numPr>
          <w:ilvl w:val="0"/>
          <w:numId w:val="16"/>
        </w:numPr>
        <w:spacing w:after="58" w:line="256" w:lineRule="auto"/>
        <w:ind w:left="-567" w:right="466" w:firstLine="709"/>
        <w:rPr>
          <w:szCs w:val="24"/>
          <w:lang w:val="ru-RU"/>
        </w:rPr>
      </w:pPr>
      <w:r>
        <w:rPr>
          <w:szCs w:val="24"/>
          <w:u w:val="single" w:color="000000"/>
          <w:lang w:val="ru-RU"/>
        </w:rPr>
        <w:t>Создание кадровых, нормативно-правовых, учебно-методических условий,</w:t>
      </w:r>
      <w:r>
        <w:rPr>
          <w:szCs w:val="24"/>
          <w:lang w:val="ru-RU"/>
        </w:rPr>
        <w:t xml:space="preserve"> </w:t>
      </w:r>
      <w:r>
        <w:rPr>
          <w:szCs w:val="24"/>
          <w:u w:val="single" w:color="000000"/>
          <w:lang w:val="ru-RU"/>
        </w:rPr>
        <w:t>позволяющих реализовать программу в полном объеме и в намеченные сроки за счет:</w:t>
      </w:r>
      <w:r>
        <w:rPr>
          <w:szCs w:val="24"/>
          <w:lang w:val="ru-RU"/>
        </w:rPr>
        <w:t xml:space="preserve"> </w:t>
      </w:r>
    </w:p>
    <w:p w:rsidR="00CC076B" w:rsidRDefault="006C3118">
      <w:pPr>
        <w:numPr>
          <w:ilvl w:val="1"/>
          <w:numId w:val="16"/>
        </w:numPr>
        <w:spacing w:after="32" w:line="268" w:lineRule="auto"/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совершенствование системы стимулирования в детском саду; </w:t>
      </w:r>
    </w:p>
    <w:p w:rsidR="00CC076B" w:rsidRDefault="006C3118">
      <w:pPr>
        <w:numPr>
          <w:ilvl w:val="1"/>
          <w:numId w:val="16"/>
        </w:numPr>
        <w:spacing w:line="268" w:lineRule="auto"/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востребованности со стороны персонала современных информационно-методических ресурсов и обеспечения доступа к ним; </w:t>
      </w:r>
    </w:p>
    <w:p w:rsidR="00CC076B" w:rsidRDefault="006C3118">
      <w:pPr>
        <w:spacing w:after="34"/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-создания позитивной творческой атмосферы, позволяющей реализовать профессиональные возможности с целью профессиональной привлекательности для педагогических кадров </w:t>
      </w:r>
    </w:p>
    <w:p w:rsidR="00CC076B" w:rsidRDefault="006C3118">
      <w:pPr>
        <w:numPr>
          <w:ilvl w:val="0"/>
          <w:numId w:val="16"/>
        </w:numPr>
        <w:spacing w:after="58" w:line="256" w:lineRule="auto"/>
        <w:ind w:left="-567" w:right="466" w:firstLine="709"/>
        <w:rPr>
          <w:szCs w:val="24"/>
        </w:rPr>
      </w:pPr>
      <w:r>
        <w:rPr>
          <w:szCs w:val="24"/>
          <w:u w:val="single" w:color="000000"/>
          <w:lang w:val="ru-RU"/>
        </w:rPr>
        <w:t>С</w:t>
      </w:r>
      <w:proofErr w:type="spellStart"/>
      <w:r>
        <w:rPr>
          <w:szCs w:val="24"/>
          <w:u w:val="single" w:color="000000"/>
        </w:rPr>
        <w:t>истем</w:t>
      </w:r>
      <w:proofErr w:type="spellEnd"/>
      <w:r>
        <w:rPr>
          <w:szCs w:val="24"/>
          <w:u w:val="single" w:color="000000"/>
          <w:lang w:val="ru-RU"/>
        </w:rPr>
        <w:t>а</w:t>
      </w:r>
      <w:r>
        <w:rPr>
          <w:szCs w:val="24"/>
          <w:u w:val="single" w:color="000000"/>
        </w:rPr>
        <w:t xml:space="preserve"> </w:t>
      </w:r>
      <w:proofErr w:type="spellStart"/>
      <w:r>
        <w:rPr>
          <w:szCs w:val="24"/>
          <w:u w:val="single" w:color="000000"/>
        </w:rPr>
        <w:t>повышения</w:t>
      </w:r>
      <w:proofErr w:type="spellEnd"/>
      <w:r>
        <w:rPr>
          <w:szCs w:val="24"/>
          <w:u w:val="single" w:color="000000"/>
        </w:rPr>
        <w:t xml:space="preserve"> </w:t>
      </w:r>
      <w:proofErr w:type="spellStart"/>
      <w:r>
        <w:rPr>
          <w:szCs w:val="24"/>
          <w:u w:val="single" w:color="000000"/>
        </w:rPr>
        <w:t>квалификации</w:t>
      </w:r>
      <w:proofErr w:type="spellEnd"/>
      <w:r>
        <w:rPr>
          <w:szCs w:val="24"/>
          <w:u w:val="single" w:color="000000"/>
        </w:rPr>
        <w:t>:</w:t>
      </w:r>
      <w:r>
        <w:rPr>
          <w:szCs w:val="24"/>
        </w:rPr>
        <w:t xml:space="preserve"> </w:t>
      </w:r>
    </w:p>
    <w:p w:rsidR="00CC076B" w:rsidRDefault="006C3118">
      <w:pPr>
        <w:numPr>
          <w:ilvl w:val="1"/>
          <w:numId w:val="16"/>
        </w:numPr>
        <w:spacing w:line="268" w:lineRule="auto"/>
        <w:ind w:left="-567" w:right="466" w:firstLine="709"/>
        <w:rPr>
          <w:szCs w:val="24"/>
        </w:rPr>
      </w:pPr>
      <w:proofErr w:type="spellStart"/>
      <w:r>
        <w:rPr>
          <w:szCs w:val="24"/>
        </w:rPr>
        <w:t>совершенствовани</w:t>
      </w:r>
      <w:proofErr w:type="spellEnd"/>
      <w:r>
        <w:rPr>
          <w:szCs w:val="24"/>
          <w:lang w:val="ru-RU"/>
        </w:rPr>
        <w:t>е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образовательных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услуг</w:t>
      </w:r>
      <w:proofErr w:type="spellEnd"/>
      <w:r>
        <w:rPr>
          <w:szCs w:val="24"/>
        </w:rPr>
        <w:t xml:space="preserve">; </w:t>
      </w:r>
    </w:p>
    <w:p w:rsidR="00CC076B" w:rsidRDefault="006C3118">
      <w:pPr>
        <w:numPr>
          <w:ilvl w:val="1"/>
          <w:numId w:val="16"/>
        </w:numPr>
        <w:spacing w:line="268" w:lineRule="auto"/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налаживание системы партнерства по дистанционному обучению педагогических кадров; </w:t>
      </w:r>
    </w:p>
    <w:p w:rsidR="00CC076B" w:rsidRDefault="006C3118">
      <w:pPr>
        <w:numPr>
          <w:ilvl w:val="1"/>
          <w:numId w:val="16"/>
        </w:numPr>
        <w:spacing w:line="268" w:lineRule="auto"/>
        <w:ind w:left="-567" w:right="466" w:firstLine="709"/>
        <w:rPr>
          <w:szCs w:val="24"/>
          <w:lang w:val="ru-RU"/>
        </w:rPr>
      </w:pPr>
      <w:r>
        <w:rPr>
          <w:szCs w:val="24"/>
          <w:lang w:val="ru-RU"/>
        </w:rPr>
        <w:t>совершенствование системы психолого-педагогического и методического сопровождения;</w:t>
      </w:r>
    </w:p>
    <w:p w:rsidR="00CC076B" w:rsidRDefault="006C3118">
      <w:pPr>
        <w:ind w:left="142" w:right="466" w:firstLine="0"/>
        <w:rPr>
          <w:szCs w:val="24"/>
          <w:lang w:val="ru-RU"/>
        </w:rPr>
      </w:pPr>
      <w:r>
        <w:rPr>
          <w:szCs w:val="24"/>
          <w:lang w:val="ru-RU"/>
        </w:rPr>
        <w:t xml:space="preserve">-      организация системы практического обмена педагогическим опытом на основе </w:t>
      </w:r>
      <w:proofErr w:type="spellStart"/>
      <w:r>
        <w:rPr>
          <w:szCs w:val="24"/>
          <w:lang w:val="ru-RU"/>
        </w:rPr>
        <w:t>взаимопосещения</w:t>
      </w:r>
      <w:proofErr w:type="spellEnd"/>
      <w:r>
        <w:rPr>
          <w:szCs w:val="24"/>
          <w:lang w:val="ru-RU"/>
        </w:rPr>
        <w:t xml:space="preserve"> мероприятий и   анализа образовательной деятельности. </w:t>
      </w: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CC076B">
      <w:pPr>
        <w:ind w:left="142" w:right="466" w:firstLine="0"/>
        <w:rPr>
          <w:szCs w:val="24"/>
          <w:lang w:val="ru-RU"/>
        </w:rPr>
      </w:pPr>
    </w:p>
    <w:p w:rsidR="00CC076B" w:rsidRDefault="006C3118">
      <w:pPr>
        <w:spacing w:after="14" w:line="256" w:lineRule="auto"/>
        <w:ind w:left="-567" w:right="466" w:firstLine="709"/>
        <w:rPr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 </w:t>
      </w:r>
    </w:p>
    <w:p w:rsidR="00CC076B" w:rsidRDefault="006C3118">
      <w:pPr>
        <w:pStyle w:val="1"/>
        <w:ind w:left="1181" w:hanging="715"/>
        <w:jc w:val="center"/>
      </w:pPr>
      <w:r>
        <w:t>Ожидаемые результаты</w:t>
      </w:r>
    </w:p>
    <w:p w:rsidR="00CC076B" w:rsidRDefault="00CC076B">
      <w:pPr>
        <w:ind w:left="-567" w:right="466" w:firstLine="709"/>
        <w:rPr>
          <w:szCs w:val="24"/>
          <w:lang w:val="ru-RU"/>
        </w:rPr>
      </w:pPr>
    </w:p>
    <w:p w:rsidR="00CC076B" w:rsidRDefault="006C3118">
      <w:pPr>
        <w:numPr>
          <w:ilvl w:val="0"/>
          <w:numId w:val="17"/>
        </w:numPr>
        <w:spacing w:after="0" w:line="262" w:lineRule="auto"/>
        <w:ind w:left="-567" w:right="466" w:firstLine="92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 xml:space="preserve">Увеличилась доля оснащенности РППС в соответствии с требованиями ФГОС </w:t>
      </w:r>
      <w:proofErr w:type="gramStart"/>
      <w:r>
        <w:rPr>
          <w:color w:val="auto"/>
          <w:szCs w:val="24"/>
          <w:lang w:val="ru-RU"/>
        </w:rPr>
        <w:t>ДО</w:t>
      </w:r>
      <w:proofErr w:type="gramEnd"/>
      <w:r>
        <w:rPr>
          <w:color w:val="auto"/>
          <w:szCs w:val="24"/>
          <w:lang w:val="ru-RU"/>
        </w:rPr>
        <w:t xml:space="preserve"> с 60% до 80%;  </w:t>
      </w:r>
    </w:p>
    <w:p w:rsidR="00CC076B" w:rsidRDefault="006C3118">
      <w:pPr>
        <w:pStyle w:val="a7"/>
        <w:numPr>
          <w:ilvl w:val="0"/>
          <w:numId w:val="17"/>
        </w:numPr>
        <w:spacing w:after="0" w:line="278" w:lineRule="auto"/>
        <w:ind w:left="-567" w:right="466" w:firstLine="92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 xml:space="preserve">Активно используются формы и способы педагогической деятельности для развития связной речи и активации словарного запаса детей. </w:t>
      </w:r>
      <w:r>
        <w:rPr>
          <w:i/>
          <w:color w:val="auto"/>
          <w:szCs w:val="24"/>
          <w:lang w:val="ru-RU"/>
        </w:rPr>
        <w:t xml:space="preserve"> </w:t>
      </w:r>
      <w:r>
        <w:rPr>
          <w:color w:val="auto"/>
          <w:szCs w:val="24"/>
          <w:lang w:val="ru-RU"/>
        </w:rPr>
        <w:t xml:space="preserve"> </w:t>
      </w:r>
    </w:p>
    <w:p w:rsidR="00CC076B" w:rsidRDefault="006C3118">
      <w:pPr>
        <w:numPr>
          <w:ilvl w:val="0"/>
          <w:numId w:val="17"/>
        </w:numPr>
        <w:spacing w:after="0" w:line="278" w:lineRule="auto"/>
        <w:ind w:left="-567" w:right="466" w:firstLine="92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 xml:space="preserve"> Увеличилась доля воспитанников, принимающих участие в творческих, интеллектуальных конкурсах, фестивалях (с 30% до 60%, учитывая возрастные возможности);  </w:t>
      </w:r>
    </w:p>
    <w:p w:rsidR="00CC076B" w:rsidRDefault="006C3118">
      <w:pPr>
        <w:numPr>
          <w:ilvl w:val="0"/>
          <w:numId w:val="17"/>
        </w:numPr>
        <w:spacing w:after="0" w:line="279" w:lineRule="auto"/>
        <w:ind w:left="-567" w:right="466" w:firstLine="92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Увеличилась доля педагогов, участвующих в РМО до 50%, прошедших курсы повышения квалификации по развитию речи до 100%, аттестованных на квалификационную категорию до 100%.</w:t>
      </w:r>
    </w:p>
    <w:p w:rsidR="00CC076B" w:rsidRDefault="006C3118">
      <w:pPr>
        <w:pStyle w:val="a7"/>
        <w:numPr>
          <w:ilvl w:val="0"/>
          <w:numId w:val="17"/>
        </w:numPr>
        <w:spacing w:after="0" w:line="277" w:lineRule="auto"/>
        <w:ind w:left="-567" w:right="466" w:firstLine="927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 xml:space="preserve">  Удовлетворенность  родителей качеством предоставления образовательных услуг на уровне 92%. </w:t>
      </w:r>
    </w:p>
    <w:p w:rsidR="00CC076B" w:rsidRDefault="006C3118">
      <w:pPr>
        <w:pStyle w:val="a7"/>
        <w:numPr>
          <w:ilvl w:val="0"/>
          <w:numId w:val="17"/>
        </w:numPr>
        <w:ind w:left="-567" w:right="466" w:firstLine="927"/>
        <w:rPr>
          <w:szCs w:val="24"/>
          <w:lang w:val="ru-RU"/>
        </w:rPr>
      </w:pPr>
      <w:r>
        <w:rPr>
          <w:color w:val="auto"/>
          <w:szCs w:val="24"/>
          <w:lang w:val="ru-RU"/>
        </w:rPr>
        <w:t>Увеличилось число родителей (законных представителей), участвующих в мероприятиях ДОУ до 50% через проектную деятельность.</w:t>
      </w:r>
    </w:p>
    <w:p w:rsidR="00CC076B" w:rsidRDefault="006C3118">
      <w:pPr>
        <w:spacing w:after="0" w:line="259" w:lineRule="auto"/>
        <w:ind w:left="5" w:right="0" w:firstLine="0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6C3118">
      <w:pPr>
        <w:spacing w:after="0" w:line="259" w:lineRule="auto"/>
        <w:ind w:left="5" w:right="0" w:firstLine="0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CC076B">
      <w:pPr>
        <w:spacing w:after="0" w:line="259" w:lineRule="auto"/>
        <w:ind w:left="5" w:right="0" w:firstLine="0"/>
        <w:jc w:val="center"/>
        <w:rPr>
          <w:b/>
          <w:szCs w:val="24"/>
          <w:lang w:val="ru-RU"/>
        </w:rPr>
      </w:pPr>
    </w:p>
    <w:p w:rsidR="00CC076B" w:rsidRDefault="006C3118">
      <w:pPr>
        <w:spacing w:after="0" w:line="259" w:lineRule="auto"/>
        <w:ind w:left="5" w:right="0" w:firstLine="0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6C3118">
      <w:pPr>
        <w:spacing w:after="0" w:line="259" w:lineRule="auto"/>
        <w:ind w:left="5" w:right="0" w:firstLine="0"/>
        <w:jc w:val="center"/>
        <w:rPr>
          <w:szCs w:val="24"/>
          <w:lang w:val="ru-RU"/>
        </w:rPr>
      </w:pPr>
      <w:r>
        <w:rPr>
          <w:b/>
          <w:szCs w:val="24"/>
          <w:lang w:val="ru-RU"/>
        </w:rPr>
        <w:t xml:space="preserve"> </w:t>
      </w:r>
    </w:p>
    <w:p w:rsidR="00CC076B" w:rsidRDefault="006C3118">
      <w:pPr>
        <w:pStyle w:val="1"/>
        <w:ind w:left="1181" w:hanging="715"/>
      </w:pPr>
      <w:r>
        <w:lastRenderedPageBreak/>
        <w:t>Критерии, показатели и методы оценки реализации программы</w:t>
      </w:r>
    </w:p>
    <w:p w:rsidR="00CC076B" w:rsidRDefault="00CC076B">
      <w:pPr>
        <w:widowControl w:val="0"/>
        <w:tabs>
          <w:tab w:val="left" w:pos="1767"/>
        </w:tabs>
        <w:autoSpaceDE w:val="0"/>
        <w:autoSpaceDN w:val="0"/>
        <w:spacing w:before="72" w:after="0" w:line="319" w:lineRule="exact"/>
        <w:ind w:left="-567" w:right="608" w:firstLine="749"/>
        <w:jc w:val="center"/>
        <w:outlineLvl w:val="1"/>
        <w:rPr>
          <w:b/>
          <w:bCs/>
          <w:szCs w:val="24"/>
          <w:lang w:val="ru-RU"/>
        </w:rPr>
      </w:pPr>
    </w:p>
    <w:p w:rsidR="00CC076B" w:rsidRDefault="006C3118">
      <w:pPr>
        <w:widowControl w:val="0"/>
        <w:tabs>
          <w:tab w:val="left" w:pos="-284"/>
        </w:tabs>
        <w:autoSpaceDE w:val="0"/>
        <w:autoSpaceDN w:val="0"/>
        <w:spacing w:after="0"/>
        <w:ind w:left="-567" w:right="608" w:firstLine="749"/>
        <w:outlineLvl w:val="1"/>
        <w:rPr>
          <w:b/>
          <w:bCs/>
          <w:iCs/>
          <w:szCs w:val="24"/>
          <w:lang w:val="ru-RU"/>
        </w:rPr>
      </w:pPr>
      <w:r>
        <w:rPr>
          <w:b/>
          <w:bCs/>
          <w:iCs/>
          <w:szCs w:val="24"/>
          <w:lang w:val="ru-RU"/>
        </w:rPr>
        <w:t>Критерии изменения профессионального уровня педагогов.</w:t>
      </w: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szCs w:val="24"/>
          <w:lang w:val="ru-RU"/>
        </w:rPr>
      </w:pPr>
      <w:r>
        <w:rPr>
          <w:b/>
          <w:szCs w:val="24"/>
          <w:lang w:val="ru-RU"/>
        </w:rPr>
        <w:t>Показатели</w:t>
      </w:r>
      <w:r>
        <w:rPr>
          <w:szCs w:val="24"/>
          <w:lang w:val="ru-RU"/>
        </w:rPr>
        <w:t>: участие в мероприятиях муниципального, регионального и всероссийского уровня (конкурсы, конференции, семинары и т.д.); разработка и внедрение инновационных психолого-педагогических и методических проектов; обобщение опыта работы; публикации; владение приемами эффективного взаимодействия с коллегами и родителями; состояние социально-психологического климата в коллективе.</w:t>
      </w: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szCs w:val="24"/>
          <w:lang w:val="ru-RU"/>
        </w:rPr>
      </w:pPr>
      <w:r>
        <w:rPr>
          <w:b/>
          <w:szCs w:val="24"/>
          <w:lang w:val="ru-RU"/>
        </w:rPr>
        <w:t xml:space="preserve">Методы оценки: </w:t>
      </w:r>
      <w:r>
        <w:rPr>
          <w:szCs w:val="24"/>
          <w:lang w:val="ru-RU"/>
        </w:rPr>
        <w:t>диагностика, тестирование, опрос, отзывы; сравнительный количественный и качественный анализ -1 раз в год.</w:t>
      </w:r>
    </w:p>
    <w:p w:rsidR="00CC076B" w:rsidRDefault="00CC076B">
      <w:pPr>
        <w:widowControl w:val="0"/>
        <w:tabs>
          <w:tab w:val="left" w:pos="1561"/>
        </w:tabs>
        <w:autoSpaceDE w:val="0"/>
        <w:autoSpaceDN w:val="0"/>
        <w:spacing w:after="0"/>
        <w:ind w:left="-567" w:right="608" w:firstLine="749"/>
        <w:outlineLvl w:val="1"/>
        <w:rPr>
          <w:b/>
          <w:szCs w:val="24"/>
          <w:lang w:val="ru-RU"/>
        </w:rPr>
      </w:pPr>
    </w:p>
    <w:p w:rsidR="00CC076B" w:rsidRDefault="006C3118">
      <w:pPr>
        <w:widowControl w:val="0"/>
        <w:tabs>
          <w:tab w:val="left" w:pos="1561"/>
        </w:tabs>
        <w:autoSpaceDE w:val="0"/>
        <w:autoSpaceDN w:val="0"/>
        <w:spacing w:after="0"/>
        <w:ind w:left="-567" w:right="608" w:firstLine="749"/>
        <w:outlineLvl w:val="1"/>
        <w:rPr>
          <w:b/>
          <w:bCs/>
          <w:iCs/>
          <w:szCs w:val="24"/>
          <w:lang w:val="ru-RU"/>
        </w:rPr>
      </w:pPr>
      <w:r>
        <w:rPr>
          <w:b/>
          <w:bCs/>
          <w:iCs/>
          <w:szCs w:val="24"/>
          <w:lang w:val="ru-RU"/>
        </w:rPr>
        <w:t>Критерии взаимодействия ДОУ и семьи.</w:t>
      </w: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spacing w:val="1"/>
          <w:szCs w:val="24"/>
          <w:lang w:val="ru-RU"/>
        </w:rPr>
      </w:pPr>
      <w:r>
        <w:rPr>
          <w:b/>
          <w:szCs w:val="24"/>
          <w:lang w:val="ru-RU"/>
        </w:rPr>
        <w:t>Показатели:</w:t>
      </w:r>
      <w:r>
        <w:rPr>
          <w:szCs w:val="24"/>
          <w:lang w:val="ru-RU"/>
        </w:rPr>
        <w:t xml:space="preserve"> вовлечение родителей в образовательный процесс ДОУ как равноправных участников образовательных отношений; повышение педагогической компетентности; участие родителей в совместных проектах. </w:t>
      </w:r>
      <w:r>
        <w:rPr>
          <w:spacing w:val="1"/>
          <w:szCs w:val="24"/>
          <w:lang w:val="ru-RU"/>
        </w:rPr>
        <w:t>Удовлетворенность 92% участников образовательных отношений качеством предоставляемых образовательных услуг.</w:t>
      </w: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szCs w:val="24"/>
          <w:lang w:val="ru-RU"/>
        </w:rPr>
      </w:pPr>
      <w:r>
        <w:rPr>
          <w:b/>
          <w:szCs w:val="24"/>
          <w:lang w:val="ru-RU"/>
        </w:rPr>
        <w:t>Методы оценки:</w:t>
      </w:r>
      <w:r>
        <w:rPr>
          <w:szCs w:val="24"/>
          <w:lang w:val="ru-RU"/>
        </w:rPr>
        <w:t xml:space="preserve"> наблюдение, диагностика, анкетирование (1 раз в год).</w:t>
      </w:r>
    </w:p>
    <w:p w:rsidR="00CC076B" w:rsidRDefault="00CC076B">
      <w:pPr>
        <w:widowControl w:val="0"/>
        <w:autoSpaceDE w:val="0"/>
        <w:autoSpaceDN w:val="0"/>
        <w:spacing w:after="0"/>
        <w:ind w:left="-567" w:right="608" w:firstLine="749"/>
        <w:rPr>
          <w:szCs w:val="24"/>
          <w:lang w:val="ru-RU"/>
        </w:rPr>
      </w:pPr>
    </w:p>
    <w:p w:rsidR="00CC076B" w:rsidRDefault="006C3118">
      <w:pPr>
        <w:widowControl w:val="0"/>
        <w:tabs>
          <w:tab w:val="left" w:pos="1561"/>
        </w:tabs>
        <w:autoSpaceDE w:val="0"/>
        <w:autoSpaceDN w:val="0"/>
        <w:spacing w:after="0"/>
        <w:ind w:left="-567" w:right="608" w:firstLine="749"/>
        <w:outlineLvl w:val="1"/>
        <w:rPr>
          <w:bCs/>
          <w:iCs/>
          <w:szCs w:val="24"/>
          <w:lang w:val="ru-RU"/>
        </w:rPr>
      </w:pPr>
      <w:r>
        <w:rPr>
          <w:b/>
          <w:bCs/>
          <w:iCs/>
          <w:szCs w:val="24"/>
          <w:lang w:val="ru-RU"/>
        </w:rPr>
        <w:t xml:space="preserve"> Критерии изменения </w:t>
      </w:r>
      <w:proofErr w:type="gramStart"/>
      <w:r>
        <w:rPr>
          <w:b/>
          <w:bCs/>
          <w:iCs/>
          <w:szCs w:val="24"/>
          <w:lang w:val="ru-RU"/>
        </w:rPr>
        <w:t>развивающей</w:t>
      </w:r>
      <w:proofErr w:type="gramEnd"/>
      <w:r>
        <w:rPr>
          <w:b/>
          <w:bCs/>
          <w:iCs/>
          <w:szCs w:val="24"/>
          <w:lang w:val="ru-RU"/>
        </w:rPr>
        <w:t xml:space="preserve"> предметно-пространственной среды</w:t>
      </w:r>
      <w:r>
        <w:rPr>
          <w:bCs/>
          <w:iCs/>
          <w:szCs w:val="24"/>
          <w:lang w:val="ru-RU"/>
        </w:rPr>
        <w:t>.</w:t>
      </w:r>
    </w:p>
    <w:p w:rsidR="00CC076B" w:rsidRDefault="006C3118">
      <w:pPr>
        <w:widowControl w:val="0"/>
        <w:tabs>
          <w:tab w:val="left" w:pos="1561"/>
        </w:tabs>
        <w:autoSpaceDE w:val="0"/>
        <w:autoSpaceDN w:val="0"/>
        <w:spacing w:after="0"/>
        <w:ind w:left="-567" w:right="608" w:firstLine="749"/>
        <w:outlineLvl w:val="1"/>
        <w:rPr>
          <w:bCs/>
          <w:iCs/>
          <w:szCs w:val="24"/>
          <w:lang w:val="ru-RU"/>
        </w:rPr>
      </w:pPr>
      <w:r>
        <w:rPr>
          <w:b/>
          <w:bCs/>
          <w:iCs/>
          <w:szCs w:val="24"/>
          <w:lang w:val="ru-RU"/>
        </w:rPr>
        <w:t xml:space="preserve">Показатели: </w:t>
      </w:r>
      <w:r>
        <w:rPr>
          <w:bCs/>
          <w:iCs/>
          <w:szCs w:val="24"/>
          <w:lang w:val="ru-RU"/>
        </w:rPr>
        <w:t>рост материально-технического и ресурсного обеспечения ДОУ. Обновление МТБ на 20%.</w:t>
      </w: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szCs w:val="24"/>
          <w:lang w:val="ru-RU"/>
        </w:rPr>
      </w:pPr>
      <w:r>
        <w:rPr>
          <w:b/>
          <w:szCs w:val="24"/>
          <w:lang w:val="ru-RU"/>
        </w:rPr>
        <w:t xml:space="preserve">Методы оценки: </w:t>
      </w:r>
      <w:r>
        <w:rPr>
          <w:szCs w:val="24"/>
          <w:lang w:val="ru-RU"/>
        </w:rPr>
        <w:t>карты анализа с</w:t>
      </w:r>
      <w:r>
        <w:rPr>
          <w:bCs/>
          <w:spacing w:val="-3"/>
          <w:w w:val="91"/>
          <w:szCs w:val="24"/>
          <w:lang w:val="ru-RU"/>
        </w:rPr>
        <w:t xml:space="preserve">одержания и наполняемости центров по развитию речи  </w:t>
      </w:r>
    </w:p>
    <w:p w:rsidR="00CC076B" w:rsidRDefault="00CC076B">
      <w:pPr>
        <w:widowControl w:val="0"/>
        <w:autoSpaceDE w:val="0"/>
        <w:autoSpaceDN w:val="0"/>
        <w:spacing w:after="0" w:line="322" w:lineRule="exact"/>
        <w:ind w:left="-567" w:right="608" w:firstLine="749"/>
        <w:rPr>
          <w:szCs w:val="24"/>
          <w:lang w:val="ru-RU"/>
        </w:rPr>
      </w:pP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  Критерии изменения уровня овладения каждым ребенком необходимыми навыками и умениями по образовательной области «Речевое развитие».</w:t>
      </w: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szCs w:val="24"/>
          <w:lang w:val="ru-RU"/>
        </w:rPr>
      </w:pPr>
      <w:r>
        <w:rPr>
          <w:b/>
          <w:szCs w:val="24"/>
          <w:lang w:val="ru-RU"/>
        </w:rPr>
        <w:t xml:space="preserve">Показатели: </w:t>
      </w:r>
      <w:r>
        <w:rPr>
          <w:szCs w:val="24"/>
          <w:lang w:val="ru-RU"/>
        </w:rPr>
        <w:t>повышение уровня овладения каждым ребенком необходимыми навыками и умениями по образовательной области «Речевое развитие».</w:t>
      </w:r>
    </w:p>
    <w:p w:rsidR="00CC076B" w:rsidRDefault="006C3118">
      <w:pPr>
        <w:widowControl w:val="0"/>
        <w:autoSpaceDE w:val="0"/>
        <w:autoSpaceDN w:val="0"/>
        <w:spacing w:after="0"/>
        <w:ind w:left="-567" w:right="608" w:firstLine="749"/>
        <w:rPr>
          <w:szCs w:val="24"/>
          <w:lang w:val="ru-RU"/>
        </w:rPr>
      </w:pPr>
      <w:r>
        <w:rPr>
          <w:b/>
          <w:szCs w:val="24"/>
          <w:lang w:val="ru-RU"/>
        </w:rPr>
        <w:t xml:space="preserve">Методы оценки: </w:t>
      </w:r>
      <w:r>
        <w:rPr>
          <w:szCs w:val="24"/>
          <w:lang w:val="ru-RU"/>
        </w:rPr>
        <w:t xml:space="preserve">педагогическая диагностика два раза в год (сентябрь, май). </w:t>
      </w:r>
    </w:p>
    <w:sectPr w:rsidR="00CC076B">
      <w:footerReference w:type="even" r:id="rId10"/>
      <w:footerReference w:type="default" r:id="rId11"/>
      <w:footerReference w:type="first" r:id="rId12"/>
      <w:pgSz w:w="11906" w:h="16838"/>
      <w:pgMar w:top="1135" w:right="139" w:bottom="1273" w:left="15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DCB" w:rsidRDefault="00FF6DCB">
      <w:pPr>
        <w:spacing w:line="240" w:lineRule="auto"/>
      </w:pPr>
      <w:r>
        <w:separator/>
      </w:r>
    </w:p>
  </w:endnote>
  <w:endnote w:type="continuationSeparator" w:id="0">
    <w:p w:rsidR="00FF6DCB" w:rsidRDefault="00FF6D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118" w:rsidRDefault="006C3118">
    <w:pPr>
      <w:spacing w:after="0" w:line="259" w:lineRule="auto"/>
      <w:ind w:left="0" w:right="5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C3118" w:rsidRDefault="006C3118">
    <w:pPr>
      <w:spacing w:after="0" w:line="259" w:lineRule="auto"/>
      <w:ind w:left="18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118" w:rsidRDefault="006C3118">
    <w:pPr>
      <w:spacing w:after="0" w:line="259" w:lineRule="auto"/>
      <w:ind w:left="0" w:right="5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5146A" w:rsidRPr="00F5146A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C3118" w:rsidRDefault="006C3118">
    <w:pPr>
      <w:spacing w:after="0" w:line="259" w:lineRule="auto"/>
      <w:ind w:left="18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118" w:rsidRDefault="006C311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DCB" w:rsidRDefault="00FF6DCB">
      <w:pPr>
        <w:spacing w:after="0"/>
      </w:pPr>
      <w:r>
        <w:separator/>
      </w:r>
    </w:p>
  </w:footnote>
  <w:footnote w:type="continuationSeparator" w:id="0">
    <w:p w:rsidR="00FF6DCB" w:rsidRDefault="00FF6DC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41EC7"/>
    <w:multiLevelType w:val="multilevel"/>
    <w:tmpl w:val="08A41EC7"/>
    <w:lvl w:ilvl="0">
      <w:start w:val="1"/>
      <w:numFmt w:val="decimal"/>
      <w:lvlText w:val="%1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>
    <w:nsid w:val="0CAE26D1"/>
    <w:multiLevelType w:val="multilevel"/>
    <w:tmpl w:val="0CAE26D1"/>
    <w:lvl w:ilvl="0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1AB07C31"/>
    <w:multiLevelType w:val="multilevel"/>
    <w:tmpl w:val="1AB07C31"/>
    <w:lvl w:ilvl="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261ED659"/>
    <w:multiLevelType w:val="singleLevel"/>
    <w:tmpl w:val="261ED659"/>
    <w:lvl w:ilvl="0">
      <w:start w:val="1"/>
      <w:numFmt w:val="upperRoman"/>
      <w:suff w:val="space"/>
      <w:lvlText w:val="%1."/>
      <w:lvlJc w:val="left"/>
    </w:lvl>
  </w:abstractNum>
  <w:abstractNum w:abstractNumId="4">
    <w:nsid w:val="3B561842"/>
    <w:multiLevelType w:val="multilevel"/>
    <w:tmpl w:val="3B5618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D9D7440"/>
    <w:multiLevelType w:val="multilevel"/>
    <w:tmpl w:val="3D9D7440"/>
    <w:lvl w:ilvl="0">
      <w:start w:val="1"/>
      <w:numFmt w:val="upperRoman"/>
      <w:pStyle w:val="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">
    <w:nsid w:val="442C1B90"/>
    <w:multiLevelType w:val="multilevel"/>
    <w:tmpl w:val="442C1B90"/>
    <w:lvl w:ilvl="0">
      <w:start w:val="1"/>
      <w:numFmt w:val="bullet"/>
      <w:lvlText w:val="•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>
    <w:nsid w:val="4ACB052C"/>
    <w:multiLevelType w:val="multilevel"/>
    <w:tmpl w:val="4ACB052C"/>
    <w:lvl w:ilvl="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>
    <w:nsid w:val="50312C79"/>
    <w:multiLevelType w:val="multilevel"/>
    <w:tmpl w:val="50312C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3653EA"/>
    <w:multiLevelType w:val="multilevel"/>
    <w:tmpl w:val="513653EA"/>
    <w:lvl w:ilvl="0">
      <w:start w:val="1"/>
      <w:numFmt w:val="upperRoman"/>
      <w:lvlText w:val="%1."/>
      <w:lvlJc w:val="left"/>
      <w:pPr>
        <w:ind w:left="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">
    <w:nsid w:val="52820D83"/>
    <w:multiLevelType w:val="multilevel"/>
    <w:tmpl w:val="52820D83"/>
    <w:lvl w:ilvl="0">
      <w:start w:val="1"/>
      <w:numFmt w:val="bullet"/>
      <w:lvlText w:val="–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>
    <w:nsid w:val="53F35BA4"/>
    <w:multiLevelType w:val="multilevel"/>
    <w:tmpl w:val="53F35BA4"/>
    <w:lvl w:ilvl="0">
      <w:start w:val="1"/>
      <w:numFmt w:val="bullet"/>
      <w:lvlText w:val="-"/>
      <w:lvlJc w:val="left"/>
      <w:pPr>
        <w:ind w:left="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2">
    <w:nsid w:val="55C366D9"/>
    <w:multiLevelType w:val="multilevel"/>
    <w:tmpl w:val="55C366D9"/>
    <w:lvl w:ilvl="0">
      <w:start w:val="1"/>
      <w:numFmt w:val="bullet"/>
      <w:lvlText w:val="•"/>
      <w:lvlJc w:val="left"/>
      <w:pPr>
        <w:ind w:left="1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>
    <w:nsid w:val="6ACB4433"/>
    <w:multiLevelType w:val="multilevel"/>
    <w:tmpl w:val="6ACB4433"/>
    <w:lvl w:ilvl="0">
      <w:start w:val="1"/>
      <w:numFmt w:val="bullet"/>
      <w:lvlText w:val="•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>
    <w:nsid w:val="6E5C1650"/>
    <w:multiLevelType w:val="multilevel"/>
    <w:tmpl w:val="6E5C1650"/>
    <w:lvl w:ilvl="0">
      <w:start w:val="1"/>
      <w:numFmt w:val="bullet"/>
      <w:lvlText w:val="-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>
    <w:nsid w:val="6E643315"/>
    <w:multiLevelType w:val="multilevel"/>
    <w:tmpl w:val="6E643315"/>
    <w:lvl w:ilvl="0">
      <w:start w:val="1"/>
      <w:numFmt w:val="decimal"/>
      <w:lvlText w:val="%1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6">
    <w:nsid w:val="741048B0"/>
    <w:multiLevelType w:val="multilevel"/>
    <w:tmpl w:val="741048B0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14"/>
  </w:num>
  <w:num w:numId="9">
    <w:abstractNumId w:val="12"/>
  </w:num>
  <w:num w:numId="10">
    <w:abstractNumId w:val="10"/>
  </w:num>
  <w:num w:numId="11">
    <w:abstractNumId w:val="1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6"/>
  </w:num>
  <w:num w:numId="15">
    <w:abstractNumId w:val="13"/>
  </w:num>
  <w:num w:numId="16">
    <w:abstractNumId w:val="15"/>
    <w:lvlOverride w:ilvl="0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7D41"/>
    <w:rsid w:val="00032200"/>
    <w:rsid w:val="00054940"/>
    <w:rsid w:val="0008619C"/>
    <w:rsid w:val="000A2381"/>
    <w:rsid w:val="000A3F63"/>
    <w:rsid w:val="001564AD"/>
    <w:rsid w:val="001762D6"/>
    <w:rsid w:val="001C1C12"/>
    <w:rsid w:val="002035FD"/>
    <w:rsid w:val="002A22F2"/>
    <w:rsid w:val="002A5E1C"/>
    <w:rsid w:val="002C2603"/>
    <w:rsid w:val="003147AC"/>
    <w:rsid w:val="00314A47"/>
    <w:rsid w:val="003247D7"/>
    <w:rsid w:val="00351B88"/>
    <w:rsid w:val="00355EC9"/>
    <w:rsid w:val="00367F07"/>
    <w:rsid w:val="003A1F92"/>
    <w:rsid w:val="003B241D"/>
    <w:rsid w:val="003E1A09"/>
    <w:rsid w:val="00400833"/>
    <w:rsid w:val="00423853"/>
    <w:rsid w:val="00432085"/>
    <w:rsid w:val="00450417"/>
    <w:rsid w:val="00464C39"/>
    <w:rsid w:val="00465B01"/>
    <w:rsid w:val="004C2556"/>
    <w:rsid w:val="004F4134"/>
    <w:rsid w:val="005A7D41"/>
    <w:rsid w:val="005B3D89"/>
    <w:rsid w:val="005C3088"/>
    <w:rsid w:val="005D0155"/>
    <w:rsid w:val="005D2CA7"/>
    <w:rsid w:val="005D5DD2"/>
    <w:rsid w:val="00603F5D"/>
    <w:rsid w:val="006122CC"/>
    <w:rsid w:val="00617D72"/>
    <w:rsid w:val="006477F9"/>
    <w:rsid w:val="006B33F7"/>
    <w:rsid w:val="006C3118"/>
    <w:rsid w:val="006D355E"/>
    <w:rsid w:val="006D5643"/>
    <w:rsid w:val="006E44BD"/>
    <w:rsid w:val="00706721"/>
    <w:rsid w:val="0070758C"/>
    <w:rsid w:val="007447B1"/>
    <w:rsid w:val="007A19F6"/>
    <w:rsid w:val="0085024F"/>
    <w:rsid w:val="008675E8"/>
    <w:rsid w:val="00886DF5"/>
    <w:rsid w:val="008A19C7"/>
    <w:rsid w:val="00917426"/>
    <w:rsid w:val="00926DA9"/>
    <w:rsid w:val="009930FC"/>
    <w:rsid w:val="00A258F6"/>
    <w:rsid w:val="00A326E3"/>
    <w:rsid w:val="00A40105"/>
    <w:rsid w:val="00A5448D"/>
    <w:rsid w:val="00A74504"/>
    <w:rsid w:val="00A97B25"/>
    <w:rsid w:val="00B92A34"/>
    <w:rsid w:val="00BA5063"/>
    <w:rsid w:val="00C4467D"/>
    <w:rsid w:val="00C56F84"/>
    <w:rsid w:val="00C619AE"/>
    <w:rsid w:val="00C8584E"/>
    <w:rsid w:val="00CB682A"/>
    <w:rsid w:val="00CC076B"/>
    <w:rsid w:val="00D07943"/>
    <w:rsid w:val="00DE44D0"/>
    <w:rsid w:val="00E3674C"/>
    <w:rsid w:val="00E93B4E"/>
    <w:rsid w:val="00EC45A0"/>
    <w:rsid w:val="00EE79C8"/>
    <w:rsid w:val="00F14EFD"/>
    <w:rsid w:val="00F41DE7"/>
    <w:rsid w:val="00F461D3"/>
    <w:rsid w:val="00F5146A"/>
    <w:rsid w:val="00F6251B"/>
    <w:rsid w:val="00FA5374"/>
    <w:rsid w:val="00FE7D82"/>
    <w:rsid w:val="00FF6DCB"/>
    <w:rsid w:val="01611351"/>
    <w:rsid w:val="03701ADE"/>
    <w:rsid w:val="04402271"/>
    <w:rsid w:val="05B326BD"/>
    <w:rsid w:val="09E13169"/>
    <w:rsid w:val="0C9B5C9E"/>
    <w:rsid w:val="0CED2245"/>
    <w:rsid w:val="0F203C15"/>
    <w:rsid w:val="10196EF9"/>
    <w:rsid w:val="10811DA0"/>
    <w:rsid w:val="11A6279E"/>
    <w:rsid w:val="11CC1DC3"/>
    <w:rsid w:val="11F41DF1"/>
    <w:rsid w:val="120D5DC1"/>
    <w:rsid w:val="12A64154"/>
    <w:rsid w:val="13C156F5"/>
    <w:rsid w:val="14EC3411"/>
    <w:rsid w:val="151E145C"/>
    <w:rsid w:val="15863D5C"/>
    <w:rsid w:val="17F73145"/>
    <w:rsid w:val="1C4E0B38"/>
    <w:rsid w:val="21084BEF"/>
    <w:rsid w:val="21756F70"/>
    <w:rsid w:val="22CD6CED"/>
    <w:rsid w:val="26DB1E97"/>
    <w:rsid w:val="27132C3A"/>
    <w:rsid w:val="27F771BD"/>
    <w:rsid w:val="28A61DCC"/>
    <w:rsid w:val="2A373605"/>
    <w:rsid w:val="2A4F751F"/>
    <w:rsid w:val="2AF77022"/>
    <w:rsid w:val="2C7700B2"/>
    <w:rsid w:val="2FF728F4"/>
    <w:rsid w:val="30C25E6E"/>
    <w:rsid w:val="333625CB"/>
    <w:rsid w:val="343B1E3D"/>
    <w:rsid w:val="35ED2071"/>
    <w:rsid w:val="382A2A41"/>
    <w:rsid w:val="38463EC9"/>
    <w:rsid w:val="3A044DC2"/>
    <w:rsid w:val="3A5A0460"/>
    <w:rsid w:val="3A7B506F"/>
    <w:rsid w:val="3B2A4F9E"/>
    <w:rsid w:val="3BE61128"/>
    <w:rsid w:val="3CC54668"/>
    <w:rsid w:val="3DCE36AF"/>
    <w:rsid w:val="3E353902"/>
    <w:rsid w:val="3ECE7613"/>
    <w:rsid w:val="406D0D32"/>
    <w:rsid w:val="41746805"/>
    <w:rsid w:val="42564F55"/>
    <w:rsid w:val="43B158FA"/>
    <w:rsid w:val="43E1775F"/>
    <w:rsid w:val="46CC00B3"/>
    <w:rsid w:val="48A026C1"/>
    <w:rsid w:val="4CA963CF"/>
    <w:rsid w:val="500F31B8"/>
    <w:rsid w:val="506B17A0"/>
    <w:rsid w:val="51CF7F2C"/>
    <w:rsid w:val="56364B7E"/>
    <w:rsid w:val="57A35F14"/>
    <w:rsid w:val="59BD7554"/>
    <w:rsid w:val="5D02158D"/>
    <w:rsid w:val="5F2516A8"/>
    <w:rsid w:val="5F925575"/>
    <w:rsid w:val="5FC52271"/>
    <w:rsid w:val="62A115DE"/>
    <w:rsid w:val="62D70622"/>
    <w:rsid w:val="652B396C"/>
    <w:rsid w:val="666F54EE"/>
    <w:rsid w:val="668B4BF2"/>
    <w:rsid w:val="678B7940"/>
    <w:rsid w:val="6D22461C"/>
    <w:rsid w:val="70453242"/>
    <w:rsid w:val="749B4BD8"/>
    <w:rsid w:val="7728668A"/>
    <w:rsid w:val="78DB60EF"/>
    <w:rsid w:val="7C00344C"/>
    <w:rsid w:val="7DB5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69" w:lineRule="auto"/>
      <w:ind w:left="192" w:right="708" w:hanging="10"/>
      <w:jc w:val="both"/>
    </w:pPr>
    <w:rPr>
      <w:rFonts w:ascii="Times New Roman" w:hAnsi="Times New Roman"/>
      <w:color w:val="000000"/>
      <w:sz w:val="24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pPr>
      <w:keepNext/>
      <w:keepLines/>
      <w:numPr>
        <w:numId w:val="1"/>
      </w:numPr>
      <w:spacing w:line="259" w:lineRule="auto"/>
      <w:ind w:left="10" w:right="527" w:hanging="10"/>
      <w:outlineLvl w:val="0"/>
    </w:pPr>
    <w:rPr>
      <w:rFonts w:ascii="Times New Roman" w:hAnsi="Times New Roman"/>
      <w:b/>
      <w:color w:val="000000"/>
      <w:sz w:val="28"/>
    </w:rPr>
  </w:style>
  <w:style w:type="paragraph" w:styleId="2">
    <w:name w:val="heading 2"/>
    <w:next w:val="a"/>
    <w:link w:val="20"/>
    <w:unhideWhenUsed/>
    <w:qFormat/>
    <w:pPr>
      <w:keepNext/>
      <w:keepLines/>
      <w:spacing w:line="259" w:lineRule="auto"/>
      <w:ind w:left="749"/>
      <w:jc w:val="center"/>
      <w:outlineLvl w:val="1"/>
    </w:pPr>
    <w:rPr>
      <w:rFonts w:ascii="Times New Roman" w:hAnsi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qFormat/>
    <w:rPr>
      <w:rFonts w:ascii="Times New Roman" w:hAnsi="Times New Roman"/>
      <w:b/>
      <w:color w:val="000000"/>
      <w:sz w:val="24"/>
      <w:lang w:bidi="ar-SA"/>
    </w:rPr>
  </w:style>
  <w:style w:type="character" w:customStyle="1" w:styleId="10">
    <w:name w:val="Заголовок 1 Знак"/>
    <w:link w:val="1"/>
    <w:qFormat/>
    <w:rPr>
      <w:rFonts w:ascii="Times New Roman" w:hAnsi="Times New Roman"/>
      <w:b/>
      <w:color w:val="000000"/>
      <w:sz w:val="28"/>
      <w:lang w:bidi="ar-SA"/>
    </w:rPr>
  </w:style>
  <w:style w:type="table" w:customStyle="1" w:styleId="TableGrid">
    <w:name w:val="TableGrid"/>
    <w:qFormat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link w:val="a8"/>
    <w:uiPriority w:val="34"/>
    <w:qFormat/>
    <w:pPr>
      <w:ind w:left="708"/>
    </w:pPr>
  </w:style>
  <w:style w:type="character" w:customStyle="1" w:styleId="a8">
    <w:name w:val="Абзац списка Знак"/>
    <w:link w:val="a7"/>
    <w:uiPriority w:val="34"/>
    <w:qFormat/>
    <w:locked/>
    <w:rPr>
      <w:rFonts w:ascii="Times New Roman" w:hAnsi="Times New Roman"/>
      <w:color w:val="000000"/>
      <w:sz w:val="24"/>
      <w:szCs w:val="22"/>
      <w:lang w:val="en-US"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color w:val="000000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s-kolokolchik-ojxar04.gosweb.gosuslugi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21</Pages>
  <Words>4918</Words>
  <Characters>28038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Пользователь Windows</cp:lastModifiedBy>
  <cp:revision>9</cp:revision>
  <cp:lastPrinted>2024-12-10T04:25:00Z</cp:lastPrinted>
  <dcterms:created xsi:type="dcterms:W3CDTF">2024-11-25T05:14:00Z</dcterms:created>
  <dcterms:modified xsi:type="dcterms:W3CDTF">2025-04-09T02:49:00Z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122928139D1249838ECA39515C1B02F4_13</vt:lpwstr>
  </property>
</Properties>
</file>